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045" w:type="dxa"/>
        <w:tblInd w:w="-872" w:type="dxa"/>
        <w:tblLook w:val="01E0"/>
      </w:tblPr>
      <w:tblGrid>
        <w:gridCol w:w="4808"/>
        <w:gridCol w:w="6237"/>
      </w:tblGrid>
      <w:tr w:rsidR="00F863CC" w:rsidRPr="009D061B" w:rsidTr="002B2FDE">
        <w:trPr>
          <w:trHeight w:val="851"/>
        </w:trPr>
        <w:tc>
          <w:tcPr>
            <w:tcW w:w="4808" w:type="dxa"/>
          </w:tcPr>
          <w:p w:rsidR="00F863CC" w:rsidRPr="007B14D8" w:rsidRDefault="00F863CC" w:rsidP="00C4036F">
            <w:pPr>
              <w:jc w:val="center"/>
              <w:rPr>
                <w:spacing w:val="-10"/>
                <w:sz w:val="26"/>
                <w:szCs w:val="26"/>
              </w:rPr>
            </w:pPr>
            <w:r w:rsidRPr="007B14D8">
              <w:rPr>
                <w:spacing w:val="-10"/>
                <w:sz w:val="26"/>
                <w:szCs w:val="26"/>
              </w:rPr>
              <w:t>UBND TỈNH HƯNG YÊN</w:t>
            </w:r>
          </w:p>
          <w:p w:rsidR="00F863CC" w:rsidRPr="009D061B" w:rsidRDefault="007366C1" w:rsidP="00250E06">
            <w:pPr>
              <w:jc w:val="center"/>
              <w:rPr>
                <w:b/>
                <w:spacing w:val="4"/>
                <w:sz w:val="26"/>
                <w:szCs w:val="26"/>
              </w:rPr>
            </w:pPr>
            <w:r w:rsidRPr="007366C1">
              <w:rPr>
                <w:noProof/>
                <w:spacing w:val="-10"/>
                <w:sz w:val="26"/>
                <w:szCs w:val="26"/>
              </w:rPr>
              <w:pict>
                <v:line id="_x0000_s1032" style="position:absolute;left:0;text-align:left;z-index:251657216" from="76.85pt,15.6pt" to="148.15pt,15.6pt"/>
              </w:pict>
            </w:r>
            <w:r w:rsidR="007B14D8" w:rsidRPr="007B14D8">
              <w:rPr>
                <w:b/>
                <w:spacing w:val="-10"/>
                <w:sz w:val="26"/>
                <w:szCs w:val="26"/>
              </w:rPr>
              <w:t xml:space="preserve">SỞ </w:t>
            </w:r>
            <w:r w:rsidR="00250E06">
              <w:rPr>
                <w:b/>
                <w:spacing w:val="-10"/>
                <w:sz w:val="26"/>
                <w:szCs w:val="26"/>
              </w:rPr>
              <w:t>VĂN HÓA, THỂ THAO VÀ DU LỊCH</w:t>
            </w:r>
          </w:p>
        </w:tc>
        <w:tc>
          <w:tcPr>
            <w:tcW w:w="6237" w:type="dxa"/>
          </w:tcPr>
          <w:p w:rsidR="00F863CC" w:rsidRPr="007B14D8" w:rsidRDefault="007366C1" w:rsidP="00C4036F">
            <w:pPr>
              <w:jc w:val="center"/>
              <w:rPr>
                <w:b/>
                <w:spacing w:val="-6"/>
              </w:rPr>
            </w:pPr>
            <w:r w:rsidRPr="007366C1">
              <w:rPr>
                <w:noProof/>
                <w:spacing w:val="-10"/>
                <w:sz w:val="26"/>
                <w:szCs w:val="26"/>
                <w:lang w:val="vi-VN" w:eastAsia="vi-VN"/>
              </w:rPr>
              <w:pict>
                <v:line id="_x0000_s1034" style="position:absolute;left:0;text-align:left;z-index:251658240;mso-position-horizontal-relative:text;mso-position-vertical-relative:text" from="74.65pt,31.45pt" to="224.7pt,31.45pt"/>
              </w:pict>
            </w:r>
            <w:r w:rsidR="009356A7" w:rsidRPr="007B14D8">
              <w:rPr>
                <w:b/>
                <w:spacing w:val="-10"/>
                <w:sz w:val="26"/>
                <w:szCs w:val="26"/>
              </w:rPr>
              <w:t xml:space="preserve">CỘNG </w:t>
            </w:r>
            <w:r w:rsidR="00F863CC" w:rsidRPr="007B14D8">
              <w:rPr>
                <w:b/>
                <w:spacing w:val="-10"/>
                <w:sz w:val="26"/>
                <w:szCs w:val="26"/>
              </w:rPr>
              <w:t xml:space="preserve">HOÀ XÃ HỘI CHỦ NGHĨA VIỆT </w:t>
            </w:r>
            <w:smartTag w:uri="urn:schemas-microsoft-com:office:smarttags" w:element="place">
              <w:smartTag w:uri="urn:schemas-microsoft-com:office:smarttags" w:element="country-region">
                <w:r w:rsidR="00F863CC" w:rsidRPr="007B14D8">
                  <w:rPr>
                    <w:b/>
                    <w:spacing w:val="-10"/>
                    <w:sz w:val="26"/>
                    <w:szCs w:val="26"/>
                  </w:rPr>
                  <w:t>NAM</w:t>
                </w:r>
              </w:smartTag>
            </w:smartTag>
            <w:r w:rsidR="00F863CC" w:rsidRPr="007B14D8">
              <w:rPr>
                <w:b/>
                <w:spacing w:val="-6"/>
                <w:sz w:val="26"/>
                <w:szCs w:val="26"/>
              </w:rPr>
              <w:br/>
            </w:r>
            <w:r w:rsidR="00F863CC" w:rsidRPr="007B14D8">
              <w:rPr>
                <w:b/>
                <w:spacing w:val="-6"/>
                <w:sz w:val="26"/>
              </w:rPr>
              <w:t>Độc lập - Tự do - Hạnh phúc</w:t>
            </w:r>
          </w:p>
        </w:tc>
      </w:tr>
      <w:tr w:rsidR="00F863CC" w:rsidRPr="009D061B" w:rsidTr="002B2FDE">
        <w:trPr>
          <w:trHeight w:val="706"/>
        </w:trPr>
        <w:tc>
          <w:tcPr>
            <w:tcW w:w="4808" w:type="dxa"/>
          </w:tcPr>
          <w:p w:rsidR="001B473D" w:rsidRPr="00312C24" w:rsidRDefault="00F863CC" w:rsidP="0068393E">
            <w:pPr>
              <w:spacing w:before="240" w:line="288" w:lineRule="auto"/>
              <w:ind w:hanging="108"/>
              <w:jc w:val="center"/>
              <w:rPr>
                <w:spacing w:val="4"/>
              </w:rPr>
            </w:pPr>
            <w:r w:rsidRPr="00C4036F">
              <w:rPr>
                <w:spacing w:val="4"/>
              </w:rPr>
              <w:t xml:space="preserve">Số: </w:t>
            </w:r>
            <w:r w:rsidR="00F70678" w:rsidRPr="00C4036F">
              <w:rPr>
                <w:spacing w:val="4"/>
              </w:rPr>
              <w:t xml:space="preserve"> </w:t>
            </w:r>
            <w:r w:rsidR="00510598" w:rsidRPr="00C4036F">
              <w:rPr>
                <w:spacing w:val="4"/>
              </w:rPr>
              <w:t xml:space="preserve"> </w:t>
            </w:r>
            <w:r w:rsidR="0034798E" w:rsidRPr="00C4036F">
              <w:rPr>
                <w:spacing w:val="4"/>
              </w:rPr>
              <w:t xml:space="preserve"> </w:t>
            </w:r>
            <w:r w:rsidR="00F70678" w:rsidRPr="00C4036F">
              <w:rPr>
                <w:spacing w:val="4"/>
              </w:rPr>
              <w:t xml:space="preserve">  </w:t>
            </w:r>
            <w:r w:rsidR="00C4036F">
              <w:rPr>
                <w:spacing w:val="4"/>
              </w:rPr>
              <w:t xml:space="preserve">   </w:t>
            </w:r>
            <w:r w:rsidRPr="00C4036F">
              <w:rPr>
                <w:spacing w:val="4"/>
              </w:rPr>
              <w:t>/</w:t>
            </w:r>
            <w:r w:rsidR="00312C24" w:rsidRPr="00C4036F">
              <w:rPr>
                <w:spacing w:val="4"/>
              </w:rPr>
              <w:t>TTr</w:t>
            </w:r>
            <w:r w:rsidR="0068393E">
              <w:rPr>
                <w:spacing w:val="4"/>
              </w:rPr>
              <w:t>-</w:t>
            </w:r>
            <w:r w:rsidR="00312C24" w:rsidRPr="00C4036F">
              <w:rPr>
                <w:spacing w:val="4"/>
              </w:rPr>
              <w:t>S</w:t>
            </w:r>
            <w:r w:rsidR="00250E06">
              <w:rPr>
                <w:spacing w:val="4"/>
              </w:rPr>
              <w:t>VHTTDL</w:t>
            </w:r>
          </w:p>
        </w:tc>
        <w:tc>
          <w:tcPr>
            <w:tcW w:w="6237" w:type="dxa"/>
          </w:tcPr>
          <w:p w:rsidR="00F863CC" w:rsidRPr="009D061B" w:rsidRDefault="000746D0" w:rsidP="00250E06">
            <w:pPr>
              <w:spacing w:before="240" w:line="288" w:lineRule="auto"/>
              <w:rPr>
                <w:i/>
                <w:spacing w:val="4"/>
              </w:rPr>
            </w:pPr>
            <w:r>
              <w:rPr>
                <w:i/>
                <w:spacing w:val="4"/>
              </w:rPr>
              <w:t xml:space="preserve">    </w:t>
            </w:r>
            <w:r w:rsidR="007F13D1">
              <w:rPr>
                <w:i/>
                <w:spacing w:val="4"/>
              </w:rPr>
              <w:t xml:space="preserve">  </w:t>
            </w:r>
            <w:r w:rsidR="00250E06">
              <w:rPr>
                <w:i/>
                <w:spacing w:val="4"/>
              </w:rPr>
              <w:t xml:space="preserve">  </w:t>
            </w:r>
            <w:r w:rsidR="00305E44" w:rsidRPr="00C4036F">
              <w:rPr>
                <w:i/>
                <w:spacing w:val="4"/>
              </w:rPr>
              <w:t xml:space="preserve">Hưng Yên, </w:t>
            </w:r>
            <w:r w:rsidR="00F863CC" w:rsidRPr="00C4036F">
              <w:rPr>
                <w:i/>
                <w:spacing w:val="4"/>
              </w:rPr>
              <w:t xml:space="preserve">ngày </w:t>
            </w:r>
            <w:r w:rsidR="00532F14" w:rsidRPr="00C4036F">
              <w:rPr>
                <w:i/>
                <w:spacing w:val="4"/>
              </w:rPr>
              <w:t xml:space="preserve"> </w:t>
            </w:r>
            <w:r w:rsidR="00570E12" w:rsidRPr="00C4036F">
              <w:rPr>
                <w:i/>
                <w:spacing w:val="4"/>
              </w:rPr>
              <w:t xml:space="preserve">  </w:t>
            </w:r>
            <w:r w:rsidR="00C4036F">
              <w:rPr>
                <w:i/>
                <w:spacing w:val="4"/>
              </w:rPr>
              <w:t xml:space="preserve">  </w:t>
            </w:r>
            <w:r w:rsidR="00570E12" w:rsidRPr="00C4036F">
              <w:rPr>
                <w:i/>
                <w:spacing w:val="4"/>
              </w:rPr>
              <w:t xml:space="preserve"> </w:t>
            </w:r>
            <w:r w:rsidR="00834918">
              <w:rPr>
                <w:i/>
                <w:spacing w:val="4"/>
              </w:rPr>
              <w:t xml:space="preserve"> tháng</w:t>
            </w:r>
            <w:r w:rsidR="00250E06">
              <w:rPr>
                <w:i/>
                <w:spacing w:val="4"/>
              </w:rPr>
              <w:t xml:space="preserve"> </w:t>
            </w:r>
            <w:r w:rsidR="00834918">
              <w:rPr>
                <w:i/>
                <w:spacing w:val="4"/>
              </w:rPr>
              <w:t>8</w:t>
            </w:r>
            <w:r w:rsidR="00F863CC" w:rsidRPr="00C4036F">
              <w:rPr>
                <w:i/>
                <w:spacing w:val="4"/>
              </w:rPr>
              <w:t xml:space="preserve"> năm 20</w:t>
            </w:r>
            <w:r w:rsidR="00184779" w:rsidRPr="00C4036F">
              <w:rPr>
                <w:i/>
                <w:spacing w:val="4"/>
              </w:rPr>
              <w:t>2</w:t>
            </w:r>
            <w:r w:rsidR="00250E06">
              <w:rPr>
                <w:i/>
                <w:spacing w:val="4"/>
              </w:rPr>
              <w:t>5</w:t>
            </w:r>
          </w:p>
        </w:tc>
      </w:tr>
    </w:tbl>
    <w:p w:rsidR="00602FB2" w:rsidRPr="00EB71AF" w:rsidRDefault="00602FB2" w:rsidP="00F31CDC">
      <w:pPr>
        <w:spacing w:before="600" w:line="288" w:lineRule="auto"/>
        <w:jc w:val="center"/>
        <w:rPr>
          <w:b/>
          <w:spacing w:val="4"/>
        </w:rPr>
      </w:pPr>
      <w:r w:rsidRPr="00EB71AF">
        <w:rPr>
          <w:b/>
          <w:spacing w:val="4"/>
        </w:rPr>
        <w:t>TỜ TRÌNH</w:t>
      </w:r>
    </w:p>
    <w:p w:rsidR="00250E06" w:rsidRPr="00250E06" w:rsidRDefault="00C857E7" w:rsidP="00250E06">
      <w:pPr>
        <w:pStyle w:val="NormalWeb"/>
        <w:spacing w:before="0" w:beforeAutospacing="0" w:after="0" w:afterAutospacing="0"/>
        <w:jc w:val="center"/>
        <w:rPr>
          <w:b/>
          <w:bCs/>
          <w:sz w:val="28"/>
          <w:szCs w:val="28"/>
        </w:rPr>
      </w:pPr>
      <w:r>
        <w:rPr>
          <w:b/>
          <w:bCs/>
          <w:sz w:val="28"/>
          <w:szCs w:val="26"/>
          <w:lang w:val="en-US"/>
        </w:rPr>
        <w:t>Dự thảo Quyết định b</w:t>
      </w:r>
      <w:r>
        <w:rPr>
          <w:b/>
          <w:bCs/>
          <w:sz w:val="28"/>
          <w:szCs w:val="26"/>
        </w:rPr>
        <w:t xml:space="preserve">an hành </w:t>
      </w:r>
      <w:r w:rsidR="00250E06">
        <w:rPr>
          <w:b/>
          <w:bCs/>
          <w:sz w:val="28"/>
          <w:szCs w:val="26"/>
        </w:rPr>
        <w:t xml:space="preserve">Quy định định mức kinh tế - kỹ thuật </w:t>
      </w:r>
      <w:r w:rsidR="00250E06">
        <w:rPr>
          <w:b/>
          <w:bCs/>
          <w:sz w:val="28"/>
          <w:szCs w:val="28"/>
        </w:rPr>
        <w:t>dịch vụ sự nghiệp công sử dụng ngân sách nhà nước trong lĩnh vực báo chí của Báo và Phát thanh, Truyền hình Hưng Yên</w:t>
      </w:r>
    </w:p>
    <w:p w:rsidR="00250E06" w:rsidRDefault="007366C1" w:rsidP="00250E06">
      <w:pPr>
        <w:pStyle w:val="NormalWeb"/>
        <w:spacing w:before="0" w:beforeAutospacing="0" w:after="0" w:afterAutospacing="0"/>
        <w:jc w:val="center"/>
        <w:rPr>
          <w:spacing w:val="4"/>
          <w:lang w:val="en-US"/>
        </w:rPr>
      </w:pPr>
      <w:r w:rsidRPr="007366C1">
        <w:rPr>
          <w:noProof/>
          <w:spacing w:val="4"/>
          <w:sz w:val="26"/>
          <w:szCs w:val="26"/>
        </w:rPr>
        <w:pict>
          <v:line id="_x0000_s1036" style="position:absolute;left:0;text-align:left;z-index:251659264" from="182.4pt,2.35pt" to="270.7pt,2.35pt"/>
        </w:pict>
      </w:r>
    </w:p>
    <w:p w:rsidR="00F863CC" w:rsidRPr="00250E06" w:rsidRDefault="00F863CC" w:rsidP="000E5086">
      <w:pPr>
        <w:pStyle w:val="NormalWeb"/>
        <w:spacing w:before="120" w:beforeAutospacing="0" w:after="480" w:afterAutospacing="0"/>
        <w:jc w:val="center"/>
        <w:rPr>
          <w:spacing w:val="4"/>
          <w:sz w:val="28"/>
          <w:szCs w:val="28"/>
        </w:rPr>
      </w:pPr>
      <w:r w:rsidRPr="00250E06">
        <w:rPr>
          <w:spacing w:val="4"/>
          <w:sz w:val="28"/>
          <w:szCs w:val="28"/>
        </w:rPr>
        <w:t>Kính gửi:</w:t>
      </w:r>
      <w:r w:rsidR="00B32E76" w:rsidRPr="00250E06">
        <w:rPr>
          <w:spacing w:val="4"/>
          <w:sz w:val="28"/>
          <w:szCs w:val="28"/>
        </w:rPr>
        <w:t xml:space="preserve"> </w:t>
      </w:r>
      <w:r w:rsidR="00602FB2" w:rsidRPr="00250E06">
        <w:rPr>
          <w:spacing w:val="4"/>
          <w:sz w:val="28"/>
          <w:szCs w:val="28"/>
        </w:rPr>
        <w:t>Ủy ban nhân dân tỉnh</w:t>
      </w:r>
    </w:p>
    <w:p w:rsidR="00C857E7" w:rsidRPr="00C2134A" w:rsidRDefault="00C857E7" w:rsidP="00C2134A">
      <w:pPr>
        <w:pStyle w:val="NormalWeb"/>
        <w:spacing w:before="60" w:beforeAutospacing="0" w:after="60" w:afterAutospacing="0" w:line="264" w:lineRule="auto"/>
        <w:ind w:firstLine="709"/>
        <w:jc w:val="both"/>
        <w:rPr>
          <w:bCs/>
          <w:sz w:val="28"/>
          <w:szCs w:val="28"/>
          <w:lang w:val="en-US"/>
        </w:rPr>
      </w:pPr>
      <w:r w:rsidRPr="00C2134A">
        <w:rPr>
          <w:sz w:val="28"/>
          <w:szCs w:val="28"/>
        </w:rPr>
        <w:t xml:space="preserve">Thực hiện quy định của Luật Ban hành văn bản quy phạm pháp luật, Sở </w:t>
      </w:r>
      <w:r w:rsidR="00250E06" w:rsidRPr="00C2134A">
        <w:rPr>
          <w:sz w:val="28"/>
          <w:szCs w:val="28"/>
          <w:lang w:val="en-US"/>
        </w:rPr>
        <w:t>Văn hóa, Thể thao và Du lịch</w:t>
      </w:r>
      <w:r w:rsidRPr="00C2134A">
        <w:rPr>
          <w:sz w:val="28"/>
          <w:szCs w:val="28"/>
        </w:rPr>
        <w:t xml:space="preserve"> kính trình Ủy ban nhân dân tỉnh dự thảo </w:t>
      </w:r>
      <w:r w:rsidR="00250E06" w:rsidRPr="00C2134A">
        <w:rPr>
          <w:bCs/>
          <w:sz w:val="28"/>
          <w:szCs w:val="28"/>
        </w:rPr>
        <w:t xml:space="preserve">Quyết định ban hành Quy định định mức kinh tế - kỹ thuật </w:t>
      </w:r>
      <w:r w:rsidR="00250E06" w:rsidRPr="00C2134A">
        <w:rPr>
          <w:color w:val="000000" w:themeColor="text1"/>
          <w:sz w:val="28"/>
          <w:szCs w:val="28"/>
        </w:rPr>
        <w:t>dịch vụ sự nghiệp công sử dụng ngân sách nhà nước trong lĩnh vực báo chí của Báo và Phát thanh, Truyền hình Hưng Yên</w:t>
      </w:r>
      <w:r w:rsidR="00250E06" w:rsidRPr="00C2134A">
        <w:rPr>
          <w:bCs/>
          <w:sz w:val="28"/>
          <w:szCs w:val="28"/>
          <w:lang w:val="en-US"/>
        </w:rPr>
        <w:t xml:space="preserve"> </w:t>
      </w:r>
      <w:r w:rsidR="006952DB" w:rsidRPr="00C2134A">
        <w:rPr>
          <w:bCs/>
          <w:sz w:val="28"/>
          <w:szCs w:val="28"/>
          <w:lang w:val="en-US"/>
        </w:rPr>
        <w:t>như sau:</w:t>
      </w:r>
    </w:p>
    <w:p w:rsidR="006952DB" w:rsidRPr="00C2134A" w:rsidRDefault="006952DB" w:rsidP="00C2134A">
      <w:pPr>
        <w:pStyle w:val="NormalWeb"/>
        <w:spacing w:before="60" w:beforeAutospacing="0" w:after="60" w:afterAutospacing="0" w:line="264" w:lineRule="auto"/>
        <w:ind w:firstLine="709"/>
        <w:jc w:val="both"/>
        <w:rPr>
          <w:b/>
          <w:bCs/>
          <w:sz w:val="28"/>
          <w:szCs w:val="28"/>
          <w:lang w:val="en-US"/>
        </w:rPr>
      </w:pPr>
      <w:r w:rsidRPr="00C2134A">
        <w:rPr>
          <w:b/>
          <w:bCs/>
          <w:sz w:val="28"/>
          <w:szCs w:val="28"/>
          <w:lang w:val="en-US"/>
        </w:rPr>
        <w:t>I. SỰ CẦN THIẾT BAN HÀNH VĂN BẢN</w:t>
      </w:r>
    </w:p>
    <w:p w:rsidR="00250E06" w:rsidRPr="00C2134A" w:rsidRDefault="00250E06" w:rsidP="00C2134A">
      <w:pPr>
        <w:spacing w:before="60" w:after="60" w:line="264" w:lineRule="auto"/>
        <w:ind w:firstLine="709"/>
        <w:jc w:val="both"/>
        <w:rPr>
          <w:bCs/>
        </w:rPr>
      </w:pPr>
      <w:r w:rsidRPr="00C2134A">
        <w:rPr>
          <w:bCs/>
        </w:rPr>
        <w:t>1. Cơ sở chính trị, pháp lý</w:t>
      </w:r>
    </w:p>
    <w:p w:rsidR="0001545D" w:rsidRPr="00C2134A" w:rsidRDefault="0001545D" w:rsidP="00C2134A">
      <w:pPr>
        <w:spacing w:before="60" w:after="60" w:line="264" w:lineRule="auto"/>
        <w:ind w:firstLine="709"/>
        <w:jc w:val="both"/>
        <w:rPr>
          <w:lang w:val="it-IT"/>
        </w:rPr>
      </w:pPr>
      <w:r w:rsidRPr="00C2134A">
        <w:rPr>
          <w:lang w:val="it-IT"/>
        </w:rPr>
        <w:t xml:space="preserve">a) Ngày 14/6/2024, Bộ trưởng Bộ Thông tin và Truyền thông ban hành Thông tư số 05/2024/TT-BTTTT hướng dẫn xây dựng, thẩm định và ban hành định mức kinh tế - kỹ thuật dịch vụ sự nghiệp công sử dụng ngân sách nhà nước trong lĩnh vực báo chí thuộc phạm vi quản lý nhà nước của Bộ Thông tin và Truyền thông. </w:t>
      </w:r>
      <w:r w:rsidR="00915E3F" w:rsidRPr="00C2134A">
        <w:rPr>
          <w:lang w:val="it-IT"/>
        </w:rPr>
        <w:t xml:space="preserve">Việc quyết định ban hành định mức kinh tế - kỹ thuật </w:t>
      </w:r>
      <w:r w:rsidR="00915E3F" w:rsidRPr="00C2134A">
        <w:rPr>
          <w:color w:val="000000" w:themeColor="text1"/>
        </w:rPr>
        <w:t>dịch vụ sự nghiệp công lĩnh vực báo chí sử dụng ngân sách nhà nước cho các cơ quan báo chí được thực hiện theo quy định</w:t>
      </w:r>
      <w:r w:rsidR="005043F7" w:rsidRPr="00C2134A">
        <w:rPr>
          <w:color w:val="000000" w:themeColor="text1"/>
        </w:rPr>
        <w:t xml:space="preserve">. Điểm d khoản 2 Điều 13 </w:t>
      </w:r>
      <w:r w:rsidR="005043F7" w:rsidRPr="00C2134A">
        <w:rPr>
          <w:lang w:val="it-IT"/>
        </w:rPr>
        <w:t>Thông tư số 05/2024/TT-BTTTT quy định: “ Các cơ quan báo chí ở địa phương trực thuộc tỉnh ủy, thành ủy trực thuộc trung, tổ chức chính trị - xã hội, tổ chức chính trị - xã hội – nghề nghiệp, tổ chức xã hội, tổ chức xã hội – nghề nghiệp ở địa phương  báo cáo cơ quan chủ quản và gửi Ủy ban nhân dân các tỉnh, thành phố trực thuộc trung ương quyết định ban hành”.</w:t>
      </w:r>
    </w:p>
    <w:p w:rsidR="005043F7" w:rsidRPr="00C2134A" w:rsidRDefault="005043F7" w:rsidP="00C2134A">
      <w:pPr>
        <w:spacing w:before="60" w:after="60" w:line="264" w:lineRule="auto"/>
        <w:ind w:firstLine="709"/>
        <w:jc w:val="both"/>
        <w:rPr>
          <w:lang w:val="it-IT"/>
        </w:rPr>
      </w:pPr>
      <w:r w:rsidRPr="00C2134A">
        <w:rPr>
          <w:lang w:val="it-IT"/>
        </w:rPr>
        <w:t xml:space="preserve">b) </w:t>
      </w:r>
      <w:r w:rsidR="00D13BF6" w:rsidRPr="00C2134A">
        <w:rPr>
          <w:lang w:val="it-IT"/>
        </w:rPr>
        <w:t xml:space="preserve">Tại Công văn số 2195/UBND-KGVX ngày 05/8/2024 về việc xây dựng, thẩm định và ban hành định mức </w:t>
      </w:r>
      <w:r w:rsidR="00D13BF6" w:rsidRPr="00C2134A">
        <w:rPr>
          <w:bCs/>
        </w:rPr>
        <w:t xml:space="preserve">kinh tế - kỹ thuật </w:t>
      </w:r>
      <w:r w:rsidR="00D13BF6" w:rsidRPr="00C2134A">
        <w:rPr>
          <w:color w:val="000000" w:themeColor="text1"/>
        </w:rPr>
        <w:t xml:space="preserve">dịch vụ sự nghiệp công sử dụng ngân sách nhà nước trong lĩnh vực báo chí, </w:t>
      </w:r>
      <w:r w:rsidR="00D13BF6" w:rsidRPr="00C2134A">
        <w:rPr>
          <w:lang w:val="it-IT"/>
        </w:rPr>
        <w:t>Ủy ban nhân dân tỉnh giao:</w:t>
      </w:r>
    </w:p>
    <w:p w:rsidR="00685DF1" w:rsidRPr="00C2134A" w:rsidRDefault="00D13BF6" w:rsidP="00C2134A">
      <w:pPr>
        <w:pStyle w:val="ListParagraph"/>
        <w:widowControl w:val="0"/>
        <w:spacing w:before="60" w:after="60" w:line="264" w:lineRule="auto"/>
        <w:ind w:left="0" w:firstLine="709"/>
        <w:contextualSpacing w:val="0"/>
        <w:jc w:val="both"/>
        <w:rPr>
          <w:lang w:val="pt-BR"/>
        </w:rPr>
      </w:pPr>
      <w:r w:rsidRPr="00C2134A">
        <w:rPr>
          <w:lang w:val="it-IT"/>
        </w:rPr>
        <w:t xml:space="preserve">- Báo Hưng Yên </w:t>
      </w:r>
      <w:r w:rsidR="00685DF1" w:rsidRPr="00C2134A">
        <w:rPr>
          <w:lang w:val="it-IT"/>
        </w:rPr>
        <w:t xml:space="preserve">(nay là </w:t>
      </w:r>
      <w:r w:rsidR="00685DF1" w:rsidRPr="00C2134A">
        <w:rPr>
          <w:color w:val="000000" w:themeColor="text1"/>
        </w:rPr>
        <w:t xml:space="preserve">Báo và Phát thanh, Truyền hình Hưng Yên): </w:t>
      </w:r>
      <w:r w:rsidR="00685DF1" w:rsidRPr="00C2134A">
        <w:rPr>
          <w:lang w:val="it-IT"/>
        </w:rPr>
        <w:t xml:space="preserve"> N</w:t>
      </w:r>
      <w:r w:rsidRPr="00C2134A">
        <w:rPr>
          <w:lang w:val="it-IT"/>
        </w:rPr>
        <w:t>ghiên cứu, trình cơ quan chủ quản xem xét quyết định đối với việc giao nhiệm vụ rà soát, điều chỉnh, sửa đổi, bổ sung (hoặc xây dựng mới) định mức kinh tế - kỹ thuật dịch vụ sự nghiệp công sử dụng ngân sách n</w:t>
      </w:r>
      <w:r w:rsidR="00685DF1" w:rsidRPr="00C2134A">
        <w:rPr>
          <w:lang w:val="it-IT"/>
        </w:rPr>
        <w:t>hà nước trong lĩnh vực báo chí đối với báo in, báo điện tử</w:t>
      </w:r>
      <w:r w:rsidRPr="00C2134A">
        <w:rPr>
          <w:lang w:val="it-IT"/>
        </w:rPr>
        <w:t>; thực hiện quy trình xây dựng, rà soát, điều chỉnh, sửa đổi, bổ sung theo đúng quy định (</w:t>
      </w:r>
      <w:r w:rsidRPr="00C2134A">
        <w:rPr>
          <w:lang w:val="pt-BR"/>
        </w:rPr>
        <w:t xml:space="preserve">định mức kinh tế - kỹ thuật hoạt động báo </w:t>
      </w:r>
      <w:r w:rsidRPr="00C2134A">
        <w:rPr>
          <w:lang w:val="pt-BR"/>
        </w:rPr>
        <w:lastRenderedPageBreak/>
        <w:t xml:space="preserve">in, báo điện tử trên địa bàn tỉnh Hưng Yên ban hành kèm theo </w:t>
      </w:r>
      <w:r w:rsidRPr="00C2134A">
        <w:rPr>
          <w:bCs/>
          <w:iCs/>
        </w:rPr>
        <w:t>Quyết định số</w:t>
      </w:r>
      <w:r w:rsidRPr="00C2134A">
        <w:rPr>
          <w:lang w:val="pt-BR"/>
        </w:rPr>
        <w:t xml:space="preserve"> 22/2023/QĐ-UBND ngày 28/12/2023 của Ủy ban nhân dân tỉnh được tiếp tục áp dụng đến hết 30/6/2025).</w:t>
      </w:r>
    </w:p>
    <w:p w:rsidR="00D13BF6" w:rsidRPr="00C2134A" w:rsidRDefault="00685DF1" w:rsidP="00C2134A">
      <w:pPr>
        <w:pStyle w:val="ListParagraph"/>
        <w:widowControl w:val="0"/>
        <w:spacing w:before="60" w:after="60" w:line="264" w:lineRule="auto"/>
        <w:ind w:left="0" w:firstLine="709"/>
        <w:contextualSpacing w:val="0"/>
        <w:jc w:val="both"/>
        <w:rPr>
          <w:lang w:val="it-IT"/>
        </w:rPr>
      </w:pPr>
      <w:r w:rsidRPr="00C2134A">
        <w:rPr>
          <w:lang w:val="pt-BR"/>
        </w:rPr>
        <w:t xml:space="preserve">- </w:t>
      </w:r>
      <w:r w:rsidRPr="00C2134A">
        <w:rPr>
          <w:rStyle w:val="fontstyle01"/>
          <w:rFonts w:ascii="Times New Roman" w:hAnsi="Times New Roman"/>
          <w:i w:val="0"/>
        </w:rPr>
        <w:t xml:space="preserve">Đài Phát thanh và Truyền hình Hưng Yên </w:t>
      </w:r>
      <w:r w:rsidRPr="00C2134A">
        <w:rPr>
          <w:lang w:val="it-IT"/>
        </w:rPr>
        <w:t xml:space="preserve">(nay là </w:t>
      </w:r>
      <w:r w:rsidRPr="00C2134A">
        <w:rPr>
          <w:color w:val="000000" w:themeColor="text1"/>
        </w:rPr>
        <w:t xml:space="preserve">Báo và Phát thanh, Truyền hình Hưng Yên): Chủ trì, phối hợp với các sở, ngành liên quan xây dựng định </w:t>
      </w:r>
      <w:r w:rsidRPr="00C2134A">
        <w:rPr>
          <w:lang w:val="it-IT"/>
        </w:rPr>
        <w:t xml:space="preserve">mức kinh tế - kỹ thuật dịch vụ sự nghiệp công sử dụng ngân sách nhà nước trong lĩnh vực báo chí về sản xuất chương trình phát thanh, chương trình truyền hình, trình UBND tỉnh (qua Sở Thông tin và Truyền thông – nay là </w:t>
      </w:r>
      <w:r w:rsidRPr="00C2134A">
        <w:t>Sở Văn hóa, Thể thao và Du lịch).</w:t>
      </w:r>
      <w:r w:rsidRPr="00C2134A">
        <w:rPr>
          <w:color w:val="000000" w:themeColor="text1"/>
        </w:rPr>
        <w:t xml:space="preserve">                 </w:t>
      </w:r>
    </w:p>
    <w:p w:rsidR="00416DFD" w:rsidRPr="00C2134A" w:rsidRDefault="00250E06" w:rsidP="00C2134A">
      <w:pPr>
        <w:pStyle w:val="NormalWeb"/>
        <w:spacing w:before="60" w:beforeAutospacing="0" w:after="60" w:afterAutospacing="0" w:line="264" w:lineRule="auto"/>
        <w:ind w:firstLine="720"/>
        <w:jc w:val="both"/>
        <w:rPr>
          <w:sz w:val="28"/>
          <w:szCs w:val="28"/>
          <w:lang w:val="en-US"/>
        </w:rPr>
      </w:pPr>
      <w:r w:rsidRPr="00C2134A">
        <w:rPr>
          <w:sz w:val="28"/>
          <w:szCs w:val="28"/>
          <w:lang w:val="en-US"/>
        </w:rPr>
        <w:t>2. Cơ sở thực tiễn</w:t>
      </w:r>
    </w:p>
    <w:p w:rsidR="007A291C" w:rsidRPr="00C2134A" w:rsidRDefault="00C2286F" w:rsidP="00C2134A">
      <w:pPr>
        <w:pStyle w:val="NormalWeb"/>
        <w:spacing w:before="60" w:beforeAutospacing="0" w:after="60" w:afterAutospacing="0" w:line="264" w:lineRule="auto"/>
        <w:ind w:firstLine="720"/>
        <w:jc w:val="both"/>
        <w:rPr>
          <w:sz w:val="28"/>
          <w:szCs w:val="28"/>
          <w:lang w:val="it-IT"/>
        </w:rPr>
      </w:pPr>
      <w:r w:rsidRPr="00C2134A">
        <w:rPr>
          <w:sz w:val="28"/>
          <w:szCs w:val="28"/>
          <w:lang w:val="en-US"/>
        </w:rPr>
        <w:t>a)</w:t>
      </w:r>
      <w:r w:rsidR="007A291C" w:rsidRPr="00C2134A">
        <w:rPr>
          <w:sz w:val="28"/>
          <w:szCs w:val="28"/>
          <w:lang w:val="en-US"/>
        </w:rPr>
        <w:t xml:space="preserve"> </w:t>
      </w:r>
      <w:r w:rsidR="00976742" w:rsidRPr="00C2134A">
        <w:rPr>
          <w:sz w:val="28"/>
          <w:szCs w:val="28"/>
          <w:lang w:val="en-US"/>
        </w:rPr>
        <w:t xml:space="preserve">Đối với hoạt động sản xuất </w:t>
      </w:r>
      <w:r w:rsidR="00976742" w:rsidRPr="00C2134A">
        <w:rPr>
          <w:color w:val="000000" w:themeColor="text1"/>
          <w:sz w:val="28"/>
          <w:szCs w:val="28"/>
        </w:rPr>
        <w:t>chương trình phát thanh, chương trình truyền hình</w:t>
      </w:r>
      <w:r w:rsidR="00976742" w:rsidRPr="00C2134A">
        <w:rPr>
          <w:color w:val="000000" w:themeColor="text1"/>
          <w:sz w:val="28"/>
          <w:szCs w:val="28"/>
          <w:lang w:val="en-US"/>
        </w:rPr>
        <w:t xml:space="preserve">: Hiện nay trên địa bàn tỉnh chưa có quy định </w:t>
      </w:r>
      <w:r w:rsidR="00976742" w:rsidRPr="00C2134A">
        <w:rPr>
          <w:color w:val="000000" w:themeColor="text1"/>
          <w:sz w:val="28"/>
          <w:szCs w:val="28"/>
        </w:rPr>
        <w:t xml:space="preserve">định </w:t>
      </w:r>
      <w:r w:rsidR="00976742" w:rsidRPr="00C2134A">
        <w:rPr>
          <w:sz w:val="28"/>
          <w:szCs w:val="28"/>
          <w:lang w:val="it-IT"/>
        </w:rPr>
        <w:t>mức kinh tế - kỹ thuật dịch vụ sự nghiệp công sử dụng ngân sách nhà nước về sản xuất chương trình phát thanh, chương trình truyền hình</w:t>
      </w:r>
      <w:r w:rsidR="007A291C" w:rsidRPr="00C2134A">
        <w:rPr>
          <w:sz w:val="28"/>
          <w:szCs w:val="28"/>
          <w:lang w:val="it-IT"/>
        </w:rPr>
        <w:t>.</w:t>
      </w:r>
    </w:p>
    <w:p w:rsidR="00C2286F" w:rsidRPr="00C2134A" w:rsidRDefault="00C2286F" w:rsidP="00C2134A">
      <w:pPr>
        <w:pStyle w:val="NormalWeb"/>
        <w:spacing w:before="60" w:beforeAutospacing="0" w:after="60" w:afterAutospacing="0" w:line="264" w:lineRule="auto"/>
        <w:ind w:firstLine="720"/>
        <w:jc w:val="both"/>
        <w:rPr>
          <w:sz w:val="28"/>
          <w:szCs w:val="28"/>
          <w:lang w:val="pt-BR"/>
        </w:rPr>
      </w:pPr>
      <w:r w:rsidRPr="00C2134A">
        <w:rPr>
          <w:sz w:val="28"/>
          <w:szCs w:val="28"/>
          <w:lang w:val="it-IT"/>
        </w:rPr>
        <w:t>b)</w:t>
      </w:r>
      <w:r w:rsidR="007A291C" w:rsidRPr="00C2134A">
        <w:rPr>
          <w:sz w:val="28"/>
          <w:szCs w:val="28"/>
          <w:lang w:val="it-IT"/>
        </w:rPr>
        <w:t xml:space="preserve"> </w:t>
      </w:r>
      <w:r w:rsidR="007A291C" w:rsidRPr="00C2134A">
        <w:rPr>
          <w:sz w:val="28"/>
          <w:szCs w:val="28"/>
          <w:lang w:val="en-US"/>
        </w:rPr>
        <w:t xml:space="preserve">Đối với hoạt động báo in, báo điện tử: </w:t>
      </w:r>
      <w:r w:rsidR="00971605" w:rsidRPr="00C2134A">
        <w:rPr>
          <w:sz w:val="28"/>
          <w:szCs w:val="28"/>
          <w:lang w:val="pt-BR"/>
        </w:rPr>
        <w:t xml:space="preserve">Ngày 28/12/2023, </w:t>
      </w:r>
      <w:r w:rsidR="00971605" w:rsidRPr="00C2134A">
        <w:rPr>
          <w:sz w:val="28"/>
          <w:szCs w:val="28"/>
          <w:lang w:val="it-IT"/>
        </w:rPr>
        <w:t>UBND tỉnh</w:t>
      </w:r>
      <w:r w:rsidR="00971605" w:rsidRPr="00C2134A">
        <w:rPr>
          <w:sz w:val="28"/>
          <w:szCs w:val="28"/>
        </w:rPr>
        <w:t xml:space="preserve"> </w:t>
      </w:r>
      <w:r w:rsidR="00971605" w:rsidRPr="00C2134A">
        <w:rPr>
          <w:sz w:val="28"/>
          <w:szCs w:val="28"/>
          <w:lang w:val="pt-BR"/>
        </w:rPr>
        <w:t xml:space="preserve">ban hành </w:t>
      </w:r>
      <w:r w:rsidR="00971605" w:rsidRPr="00C2134A">
        <w:rPr>
          <w:bCs/>
          <w:iCs/>
          <w:sz w:val="28"/>
          <w:szCs w:val="28"/>
        </w:rPr>
        <w:t>Quyết định số</w:t>
      </w:r>
      <w:r w:rsidR="00971605" w:rsidRPr="00C2134A">
        <w:rPr>
          <w:sz w:val="28"/>
          <w:szCs w:val="28"/>
          <w:lang w:val="pt-BR"/>
        </w:rPr>
        <w:t xml:space="preserve"> 22/2023/QĐ-UBND ban hành Quy định định mức kinh tế - kỹ thuật hoạt động báo in, báo điện tử trên địa bàn tỉnh Hưng Yên. Tuy nhiên, theo quy định tại Điều 16 </w:t>
      </w:r>
      <w:r w:rsidR="00971605" w:rsidRPr="00C2134A">
        <w:rPr>
          <w:sz w:val="28"/>
          <w:szCs w:val="28"/>
          <w:lang w:val="it-IT"/>
        </w:rPr>
        <w:t xml:space="preserve">Thông tư số 05/2024/TT-BTTTT, </w:t>
      </w:r>
      <w:r w:rsidR="00971605" w:rsidRPr="00C2134A">
        <w:rPr>
          <w:sz w:val="28"/>
          <w:szCs w:val="28"/>
          <w:lang w:val="pt-BR"/>
        </w:rPr>
        <w:t xml:space="preserve">định mức kinh tế - kỹ thuật hoạt động báo in, báo điện tử trên địa bàn tỉnh Hưng Yên ban hành kèm theo </w:t>
      </w:r>
      <w:r w:rsidR="00971605" w:rsidRPr="00C2134A">
        <w:rPr>
          <w:bCs/>
          <w:iCs/>
          <w:sz w:val="28"/>
          <w:szCs w:val="28"/>
        </w:rPr>
        <w:t xml:space="preserve">Quyết định </w:t>
      </w:r>
      <w:r w:rsidR="00971605" w:rsidRPr="00C2134A">
        <w:rPr>
          <w:bCs/>
          <w:iCs/>
          <w:sz w:val="28"/>
          <w:szCs w:val="28"/>
          <w:lang w:val="en-US"/>
        </w:rPr>
        <w:t>này</w:t>
      </w:r>
      <w:r w:rsidR="00971605" w:rsidRPr="00C2134A">
        <w:rPr>
          <w:sz w:val="28"/>
          <w:szCs w:val="28"/>
          <w:lang w:val="pt-BR"/>
        </w:rPr>
        <w:t xml:space="preserve"> được tiếp tục áp dụng đến hết 30/6/2025</w:t>
      </w:r>
      <w:r w:rsidRPr="00C2134A">
        <w:rPr>
          <w:sz w:val="28"/>
          <w:szCs w:val="28"/>
          <w:lang w:val="pt-BR"/>
        </w:rPr>
        <w:t>.</w:t>
      </w:r>
    </w:p>
    <w:p w:rsidR="00C2286F" w:rsidRPr="00C2134A" w:rsidRDefault="00C2286F" w:rsidP="00C2134A">
      <w:pPr>
        <w:adjustRightInd w:val="0"/>
        <w:snapToGrid w:val="0"/>
        <w:spacing w:before="60" w:after="60" w:line="264" w:lineRule="auto"/>
        <w:ind w:firstLine="709"/>
        <w:jc w:val="both"/>
      </w:pPr>
      <w:r w:rsidRPr="00C2134A">
        <w:rPr>
          <w:color w:val="000000"/>
          <w:lang w:bidi="vi-VN"/>
        </w:rPr>
        <w:t xml:space="preserve">c) </w:t>
      </w:r>
      <w:r w:rsidRPr="00C2134A">
        <w:rPr>
          <w:bCs/>
        </w:rPr>
        <w:t xml:space="preserve">Định mức kinh tế - kỹ thuật </w:t>
      </w:r>
      <w:r w:rsidRPr="00C2134A">
        <w:rPr>
          <w:color w:val="000000" w:themeColor="text1"/>
        </w:rPr>
        <w:t>dịch vụ sự nghiệp công sử dụng ngân sách nhà nước trong lĩnh vực báo chí của Báo và Phát thanh, Truyền hình Hưng Yên là cơ sở cho việc xây dựng đơn giá, dự toán sản xuất chương trình phát thanh, truyền hình và sản phẩm báo in, báo điện tử của Báo và Phát thanh, Truyền hình Hưng Yên.</w:t>
      </w:r>
    </w:p>
    <w:p w:rsidR="006952DB" w:rsidRPr="00C2134A" w:rsidRDefault="00971605" w:rsidP="00C2134A">
      <w:pPr>
        <w:pStyle w:val="NormalWeb"/>
        <w:spacing w:before="60" w:beforeAutospacing="0" w:after="60" w:afterAutospacing="0" w:line="264" w:lineRule="auto"/>
        <w:ind w:firstLine="720"/>
        <w:jc w:val="both"/>
        <w:rPr>
          <w:b/>
          <w:bCs/>
          <w:sz w:val="28"/>
          <w:szCs w:val="28"/>
          <w:lang w:val="en-US"/>
        </w:rPr>
      </w:pPr>
      <w:r w:rsidRPr="00C2134A">
        <w:rPr>
          <w:sz w:val="28"/>
          <w:szCs w:val="28"/>
          <w:lang w:val="pt-BR"/>
        </w:rPr>
        <w:t xml:space="preserve"> </w:t>
      </w:r>
      <w:r w:rsidR="006952DB" w:rsidRPr="00C2134A">
        <w:rPr>
          <w:b/>
          <w:bCs/>
          <w:sz w:val="28"/>
          <w:szCs w:val="28"/>
          <w:lang w:val="en-US"/>
        </w:rPr>
        <w:t>II. MỤC ĐÍCH</w:t>
      </w:r>
      <w:r w:rsidR="0068393E" w:rsidRPr="00C2134A">
        <w:rPr>
          <w:b/>
          <w:bCs/>
          <w:sz w:val="28"/>
          <w:szCs w:val="28"/>
          <w:lang w:val="en-US"/>
        </w:rPr>
        <w:t xml:space="preserve"> BAN HÀNH</w:t>
      </w:r>
      <w:r w:rsidR="006952DB" w:rsidRPr="00C2134A">
        <w:rPr>
          <w:b/>
          <w:bCs/>
          <w:sz w:val="28"/>
          <w:szCs w:val="28"/>
          <w:lang w:val="en-US"/>
        </w:rPr>
        <w:t>, QUAN ĐIỂM XÂY DỰNG DỰ THẢO VĂN BẢN</w:t>
      </w:r>
    </w:p>
    <w:p w:rsidR="006952DB" w:rsidRPr="00C2134A" w:rsidRDefault="006952DB" w:rsidP="00C2134A">
      <w:pPr>
        <w:pStyle w:val="NormalWeb"/>
        <w:spacing w:before="60" w:beforeAutospacing="0" w:after="60" w:afterAutospacing="0" w:line="264" w:lineRule="auto"/>
        <w:ind w:firstLine="709"/>
        <w:jc w:val="both"/>
        <w:rPr>
          <w:bCs/>
          <w:sz w:val="28"/>
          <w:szCs w:val="28"/>
          <w:lang w:val="en-US"/>
        </w:rPr>
      </w:pPr>
      <w:r w:rsidRPr="00C2134A">
        <w:rPr>
          <w:bCs/>
          <w:sz w:val="28"/>
          <w:szCs w:val="28"/>
          <w:lang w:val="en-US"/>
        </w:rPr>
        <w:t>1. Mục đích</w:t>
      </w:r>
      <w:r w:rsidR="0068393E" w:rsidRPr="00C2134A">
        <w:rPr>
          <w:bCs/>
          <w:sz w:val="28"/>
          <w:szCs w:val="28"/>
          <w:lang w:val="en-US"/>
        </w:rPr>
        <w:t xml:space="preserve"> ban hành văn bản</w:t>
      </w:r>
    </w:p>
    <w:p w:rsidR="00F4621D" w:rsidRPr="00C2134A" w:rsidRDefault="0068393E" w:rsidP="00C2134A">
      <w:pPr>
        <w:pStyle w:val="NormalWeb"/>
        <w:spacing w:before="60" w:beforeAutospacing="0" w:after="60" w:afterAutospacing="0" w:line="264" w:lineRule="auto"/>
        <w:ind w:firstLine="709"/>
        <w:jc w:val="both"/>
        <w:rPr>
          <w:iCs/>
          <w:sz w:val="28"/>
          <w:szCs w:val="28"/>
          <w:lang w:val="en-US"/>
        </w:rPr>
      </w:pPr>
      <w:r w:rsidRPr="00C2134A">
        <w:rPr>
          <w:bCs/>
          <w:sz w:val="28"/>
          <w:szCs w:val="28"/>
          <w:lang w:val="en-US"/>
        </w:rPr>
        <w:t xml:space="preserve">a) </w:t>
      </w:r>
      <w:r w:rsidR="00F4621D" w:rsidRPr="00C2134A">
        <w:rPr>
          <w:bCs/>
          <w:sz w:val="28"/>
          <w:szCs w:val="28"/>
          <w:lang w:val="en-US"/>
        </w:rPr>
        <w:t xml:space="preserve">Quy định cụ thể </w:t>
      </w:r>
      <w:r w:rsidRPr="00C2134A">
        <w:rPr>
          <w:bCs/>
          <w:sz w:val="28"/>
          <w:szCs w:val="28"/>
        </w:rPr>
        <w:t xml:space="preserve">định mức kinh tế - kỹ thuật </w:t>
      </w:r>
      <w:r w:rsidRPr="00C2134A">
        <w:rPr>
          <w:color w:val="000000" w:themeColor="text1"/>
          <w:sz w:val="28"/>
          <w:szCs w:val="28"/>
        </w:rPr>
        <w:t>dịch vụ sự nghiệp công sử dụng ngân sách nhà nước trong lĩnh vực báo chí của Báo và Phát thanh, Truyền hình Hưng Yên</w:t>
      </w:r>
      <w:r w:rsidR="00F4621D" w:rsidRPr="00C2134A">
        <w:rPr>
          <w:color w:val="000000"/>
          <w:sz w:val="28"/>
          <w:szCs w:val="28"/>
          <w:lang w:val="en-US" w:bidi="vi-VN"/>
        </w:rPr>
        <w:t xml:space="preserve"> phù hợp với quy định tại </w:t>
      </w:r>
      <w:r w:rsidRPr="00C2134A">
        <w:rPr>
          <w:sz w:val="28"/>
          <w:szCs w:val="28"/>
          <w:lang w:val="it-IT"/>
        </w:rPr>
        <w:t xml:space="preserve">Thông tư số 05/2024/TT-BTTTT </w:t>
      </w:r>
      <w:r w:rsidR="00F4621D" w:rsidRPr="00C2134A">
        <w:rPr>
          <w:iCs/>
          <w:sz w:val="28"/>
          <w:szCs w:val="28"/>
          <w:lang w:val="en-US"/>
        </w:rPr>
        <w:t>và điều kiện thực tế của tỉnh.</w:t>
      </w:r>
    </w:p>
    <w:p w:rsidR="00F4621D" w:rsidRPr="00C2134A" w:rsidRDefault="0068393E" w:rsidP="00C2134A">
      <w:pPr>
        <w:pStyle w:val="NormalWeb"/>
        <w:spacing w:before="60" w:beforeAutospacing="0" w:after="60" w:afterAutospacing="0" w:line="264" w:lineRule="auto"/>
        <w:ind w:firstLine="709"/>
        <w:jc w:val="both"/>
        <w:rPr>
          <w:bCs/>
          <w:sz w:val="28"/>
          <w:szCs w:val="28"/>
          <w:lang w:val="en-US"/>
        </w:rPr>
      </w:pPr>
      <w:r w:rsidRPr="00C2134A">
        <w:rPr>
          <w:iCs/>
          <w:sz w:val="28"/>
          <w:szCs w:val="28"/>
          <w:lang w:val="en-US"/>
        </w:rPr>
        <w:t xml:space="preserve">b) </w:t>
      </w:r>
      <w:r w:rsidR="00F4621D" w:rsidRPr="00C2134A">
        <w:rPr>
          <w:iCs/>
          <w:sz w:val="28"/>
          <w:szCs w:val="28"/>
          <w:lang w:val="en-US"/>
        </w:rPr>
        <w:t xml:space="preserve">Giúp </w:t>
      </w:r>
      <w:r w:rsidRPr="00C2134A">
        <w:rPr>
          <w:color w:val="000000" w:themeColor="text1"/>
          <w:sz w:val="28"/>
          <w:szCs w:val="28"/>
        </w:rPr>
        <w:t>Báo và Phát thanh, Truyền hình Hưng Yên</w:t>
      </w:r>
      <w:r w:rsidRPr="00C2134A">
        <w:rPr>
          <w:iCs/>
          <w:sz w:val="28"/>
          <w:szCs w:val="28"/>
          <w:lang w:val="en-US"/>
        </w:rPr>
        <w:t xml:space="preserve"> </w:t>
      </w:r>
      <w:r w:rsidR="00F4621D" w:rsidRPr="00C2134A">
        <w:rPr>
          <w:iCs/>
          <w:sz w:val="28"/>
          <w:szCs w:val="28"/>
          <w:lang w:val="en-US"/>
        </w:rPr>
        <w:t xml:space="preserve">có cơ sở để </w:t>
      </w:r>
      <w:r w:rsidR="00F4621D" w:rsidRPr="00C2134A">
        <w:rPr>
          <w:sz w:val="28"/>
          <w:szCs w:val="28"/>
        </w:rPr>
        <w:t xml:space="preserve">xây dựng đơn giá, dự toán sản xuất </w:t>
      </w:r>
      <w:r w:rsidRPr="00C2134A">
        <w:rPr>
          <w:color w:val="000000" w:themeColor="text1"/>
          <w:sz w:val="28"/>
          <w:szCs w:val="28"/>
        </w:rPr>
        <w:t xml:space="preserve">chương trình phát thanh, </w:t>
      </w:r>
      <w:r w:rsidR="00040E94" w:rsidRPr="00C2134A">
        <w:rPr>
          <w:color w:val="000000" w:themeColor="text1"/>
          <w:sz w:val="28"/>
          <w:szCs w:val="28"/>
        </w:rPr>
        <w:t xml:space="preserve">chương trình </w:t>
      </w:r>
      <w:r w:rsidRPr="00C2134A">
        <w:rPr>
          <w:color w:val="000000" w:themeColor="text1"/>
          <w:sz w:val="28"/>
          <w:szCs w:val="28"/>
        </w:rPr>
        <w:t>truyền hình và sản phẩm báo in, báo điện tử</w:t>
      </w:r>
      <w:r w:rsidR="00F4621D" w:rsidRPr="00C2134A">
        <w:rPr>
          <w:sz w:val="28"/>
          <w:szCs w:val="28"/>
        </w:rPr>
        <w:t>.</w:t>
      </w:r>
    </w:p>
    <w:p w:rsidR="006952DB" w:rsidRPr="00C2134A" w:rsidRDefault="006952DB" w:rsidP="00C2134A">
      <w:pPr>
        <w:pStyle w:val="NormalWeb"/>
        <w:spacing w:before="60" w:beforeAutospacing="0" w:after="60" w:afterAutospacing="0" w:line="264" w:lineRule="auto"/>
        <w:ind w:firstLine="709"/>
        <w:jc w:val="both"/>
        <w:rPr>
          <w:bCs/>
          <w:sz w:val="28"/>
          <w:szCs w:val="28"/>
          <w:lang w:val="en-US"/>
        </w:rPr>
      </w:pPr>
      <w:r w:rsidRPr="00C2134A">
        <w:rPr>
          <w:bCs/>
          <w:sz w:val="28"/>
          <w:szCs w:val="28"/>
          <w:lang w:val="en-US"/>
        </w:rPr>
        <w:t>2. Quan điểm xây dựng dự thảo văn bản</w:t>
      </w:r>
    </w:p>
    <w:p w:rsidR="006D2512" w:rsidRPr="00C2134A" w:rsidRDefault="006D2512" w:rsidP="00C2134A">
      <w:pPr>
        <w:spacing w:before="60" w:after="60" w:line="264" w:lineRule="auto"/>
        <w:ind w:firstLine="709"/>
        <w:jc w:val="both"/>
      </w:pPr>
      <w:r w:rsidRPr="00C2134A">
        <w:t xml:space="preserve">a) Việc </w:t>
      </w:r>
      <w:r w:rsidRPr="00C2134A">
        <w:rPr>
          <w:lang w:val="it-IT"/>
        </w:rPr>
        <w:t xml:space="preserve">xây dựng, thẩm định và ban hành định mức kinh tế - kỹ thuật dịch vụ sự nghiệp công sử dụng ngân sách nhà nước trong lĩnh vực báo chí </w:t>
      </w:r>
      <w:r w:rsidRPr="00C2134A">
        <w:rPr>
          <w:color w:val="000000" w:themeColor="text1"/>
        </w:rPr>
        <w:t xml:space="preserve">của Báo </w:t>
      </w:r>
      <w:r w:rsidRPr="00C2134A">
        <w:rPr>
          <w:color w:val="000000" w:themeColor="text1"/>
        </w:rPr>
        <w:lastRenderedPageBreak/>
        <w:t xml:space="preserve">và Phát thanh, Truyền hình Hưng Yên đảm bảo tuân thủ các quy định tại </w:t>
      </w:r>
      <w:r w:rsidRPr="00C2134A">
        <w:rPr>
          <w:lang w:val="it-IT"/>
        </w:rPr>
        <w:t>Thông tư số 05/2024/TT-BTTTT.</w:t>
      </w:r>
    </w:p>
    <w:p w:rsidR="00385391" w:rsidRPr="00C2134A" w:rsidRDefault="006D2512" w:rsidP="00C2134A">
      <w:pPr>
        <w:spacing w:before="60" w:after="60" w:line="264" w:lineRule="auto"/>
        <w:ind w:firstLine="709"/>
        <w:jc w:val="both"/>
      </w:pPr>
      <w:r w:rsidRPr="00C2134A">
        <w:t xml:space="preserve">b) </w:t>
      </w:r>
      <w:r w:rsidR="00385391" w:rsidRPr="00C2134A">
        <w:t xml:space="preserve">Đáp ứng yêu cầu chung về kết cấu của các loại định mức kinh tế - kỹ thuật; đảm bảo cơ sở pháp lý chặt chẽ. </w:t>
      </w:r>
    </w:p>
    <w:p w:rsidR="00385391" w:rsidRPr="00C2134A" w:rsidRDefault="006D2512" w:rsidP="00C2134A">
      <w:pPr>
        <w:spacing w:before="60" w:after="60" w:line="264" w:lineRule="auto"/>
        <w:ind w:firstLine="709"/>
        <w:jc w:val="both"/>
      </w:pPr>
      <w:r w:rsidRPr="00C2134A">
        <w:t xml:space="preserve">c) </w:t>
      </w:r>
      <w:r w:rsidR="00385391" w:rsidRPr="00C2134A">
        <w:t xml:space="preserve">Định mức kinh tế - kỹ thuật phù hợp với thực tế sử dụng vật liệu, mức hao phí nhân công và định mức sử dụng máy móc, thiết bị trong sản xuất </w:t>
      </w:r>
      <w:r w:rsidRPr="00C2134A">
        <w:rPr>
          <w:color w:val="000000" w:themeColor="text1"/>
        </w:rPr>
        <w:t>chương trình phát thanh, chương trình truyền hình và sản phẩm báo in, báo điện tử</w:t>
      </w:r>
      <w:r w:rsidR="00385391" w:rsidRPr="00C2134A">
        <w:t xml:space="preserve"> tại </w:t>
      </w:r>
      <w:r w:rsidRPr="00C2134A">
        <w:rPr>
          <w:color w:val="000000" w:themeColor="text1"/>
        </w:rPr>
        <w:t>Báo và Phát thanh, Truyền hình Hưng Yên</w:t>
      </w:r>
      <w:r w:rsidR="00385391" w:rsidRPr="00C2134A">
        <w:t>.</w:t>
      </w:r>
    </w:p>
    <w:p w:rsidR="006952DB" w:rsidRPr="00C2134A" w:rsidRDefault="006952DB" w:rsidP="00C2134A">
      <w:pPr>
        <w:pStyle w:val="NormalWeb"/>
        <w:spacing w:before="60" w:beforeAutospacing="0" w:after="60" w:afterAutospacing="0" w:line="264" w:lineRule="auto"/>
        <w:ind w:firstLine="709"/>
        <w:jc w:val="both"/>
        <w:rPr>
          <w:b/>
          <w:bCs/>
          <w:sz w:val="28"/>
          <w:szCs w:val="28"/>
          <w:lang w:val="en-US"/>
        </w:rPr>
      </w:pPr>
      <w:r w:rsidRPr="00C2134A">
        <w:rPr>
          <w:b/>
          <w:bCs/>
          <w:sz w:val="28"/>
          <w:szCs w:val="28"/>
          <w:lang w:val="en-US"/>
        </w:rPr>
        <w:t>III. QUÁ TRÌNH XÂY DỰNG DỰ THẢO VĂN BẢN</w:t>
      </w:r>
    </w:p>
    <w:p w:rsidR="00A63056" w:rsidRPr="00C2134A" w:rsidRDefault="005631AD" w:rsidP="00C2134A">
      <w:pPr>
        <w:pStyle w:val="NormalWeb"/>
        <w:spacing w:before="60" w:beforeAutospacing="0" w:after="60" w:afterAutospacing="0" w:line="264" w:lineRule="auto"/>
        <w:ind w:firstLine="709"/>
        <w:jc w:val="both"/>
        <w:rPr>
          <w:bCs/>
          <w:sz w:val="28"/>
          <w:szCs w:val="28"/>
          <w:lang w:val="en-US"/>
        </w:rPr>
      </w:pPr>
      <w:r w:rsidRPr="00C2134A">
        <w:rPr>
          <w:color w:val="000000"/>
          <w:sz w:val="28"/>
          <w:szCs w:val="28"/>
          <w:lang w:bidi="vi-VN"/>
        </w:rPr>
        <w:t xml:space="preserve">Thực hiện chỉ đạo của UBND tỉnh Hưng Yên tại </w:t>
      </w:r>
      <w:r w:rsidR="00B63DA1" w:rsidRPr="00C2134A">
        <w:rPr>
          <w:sz w:val="28"/>
          <w:szCs w:val="28"/>
          <w:lang w:val="it-IT"/>
        </w:rPr>
        <w:t xml:space="preserve">Công văn số 2195/UBND-KGVX ngày 05/8/2024 về việc xây dựng, thẩm định và ban hành định mức </w:t>
      </w:r>
      <w:r w:rsidR="00B63DA1" w:rsidRPr="00C2134A">
        <w:rPr>
          <w:bCs/>
          <w:sz w:val="28"/>
          <w:szCs w:val="28"/>
        </w:rPr>
        <w:t xml:space="preserve">kinh tế - kỹ thuật </w:t>
      </w:r>
      <w:r w:rsidR="00B63DA1" w:rsidRPr="00C2134A">
        <w:rPr>
          <w:color w:val="000000" w:themeColor="text1"/>
          <w:sz w:val="28"/>
          <w:szCs w:val="28"/>
        </w:rPr>
        <w:t>dịch vụ sự nghiệp công sử dụng ngân sách nhà nước trong lĩnh vực báo chí</w:t>
      </w:r>
      <w:r w:rsidRPr="00C2134A">
        <w:rPr>
          <w:sz w:val="28"/>
          <w:szCs w:val="28"/>
        </w:rPr>
        <w:t xml:space="preserve">; Căn cứ </w:t>
      </w:r>
      <w:r w:rsidR="00B63DA1" w:rsidRPr="00C2134A">
        <w:rPr>
          <w:sz w:val="28"/>
          <w:szCs w:val="28"/>
          <w:lang w:val="it-IT"/>
        </w:rPr>
        <w:t xml:space="preserve">Thông tư số 05/2024/TT-BTTTT </w:t>
      </w:r>
      <w:r w:rsidRPr="00C2134A">
        <w:rPr>
          <w:sz w:val="28"/>
          <w:szCs w:val="28"/>
          <w:lang w:val="en-US"/>
        </w:rPr>
        <w:t xml:space="preserve">và </w:t>
      </w:r>
      <w:r w:rsidRPr="00C2134A">
        <w:rPr>
          <w:sz w:val="28"/>
          <w:szCs w:val="28"/>
        </w:rPr>
        <w:t xml:space="preserve">điều kiện thực tế của tỉnh, </w:t>
      </w:r>
      <w:r w:rsidR="00B63DA1" w:rsidRPr="00C2134A">
        <w:rPr>
          <w:sz w:val="28"/>
          <w:szCs w:val="28"/>
        </w:rPr>
        <w:t xml:space="preserve">Sở </w:t>
      </w:r>
      <w:r w:rsidR="00B63DA1" w:rsidRPr="00C2134A">
        <w:rPr>
          <w:sz w:val="28"/>
          <w:szCs w:val="28"/>
          <w:lang w:val="en-US"/>
        </w:rPr>
        <w:t>Văn hóa, Thể thao và Du lịch</w:t>
      </w:r>
      <w:r w:rsidR="00B63DA1" w:rsidRPr="00C2134A">
        <w:rPr>
          <w:sz w:val="28"/>
          <w:szCs w:val="28"/>
        </w:rPr>
        <w:t xml:space="preserve"> </w:t>
      </w:r>
      <w:r w:rsidRPr="00C2134A">
        <w:rPr>
          <w:sz w:val="28"/>
          <w:szCs w:val="28"/>
        </w:rPr>
        <w:t xml:space="preserve">phối hợp với </w:t>
      </w:r>
      <w:r w:rsidR="00B63DA1" w:rsidRPr="00C2134A">
        <w:rPr>
          <w:color w:val="000000" w:themeColor="text1"/>
          <w:sz w:val="28"/>
          <w:szCs w:val="28"/>
        </w:rPr>
        <w:t>Báo và Phát thanh, Truyền hình Hưng Yên</w:t>
      </w:r>
      <w:r w:rsidR="00B63DA1" w:rsidRPr="00C2134A">
        <w:rPr>
          <w:iCs/>
          <w:sz w:val="28"/>
          <w:szCs w:val="28"/>
          <w:lang w:val="en-US"/>
        </w:rPr>
        <w:t xml:space="preserve"> </w:t>
      </w:r>
      <w:r w:rsidRPr="00C2134A">
        <w:rPr>
          <w:sz w:val="28"/>
          <w:szCs w:val="28"/>
        </w:rPr>
        <w:t xml:space="preserve">xây dựng dự thảo </w:t>
      </w:r>
      <w:r w:rsidR="00B63DA1" w:rsidRPr="00C2134A">
        <w:rPr>
          <w:bCs/>
          <w:sz w:val="28"/>
          <w:szCs w:val="28"/>
        </w:rPr>
        <w:t xml:space="preserve">Quyết định ban hành Quy định định mức kinh tế - kỹ thuật </w:t>
      </w:r>
      <w:r w:rsidR="00B63DA1" w:rsidRPr="00C2134A">
        <w:rPr>
          <w:color w:val="000000" w:themeColor="text1"/>
          <w:sz w:val="28"/>
          <w:szCs w:val="28"/>
        </w:rPr>
        <w:t>dịch vụ sự nghiệp công sử dụng ngân sách nhà nước trong lĩnh vực báo chí của Báo và Phát thanh, Truyền hình Hưng Yên</w:t>
      </w:r>
      <w:r w:rsidRPr="00C2134A">
        <w:rPr>
          <w:bCs/>
          <w:sz w:val="28"/>
          <w:szCs w:val="28"/>
          <w:lang w:val="en-US"/>
        </w:rPr>
        <w:t xml:space="preserve"> </w:t>
      </w:r>
      <w:r w:rsidR="006C3009" w:rsidRPr="00C2134A">
        <w:rPr>
          <w:bCs/>
          <w:sz w:val="28"/>
          <w:szCs w:val="28"/>
          <w:lang w:val="en-US"/>
        </w:rPr>
        <w:t xml:space="preserve">(dự thảo Quyết định) </w:t>
      </w:r>
      <w:r w:rsidRPr="00C2134A">
        <w:rPr>
          <w:bCs/>
          <w:sz w:val="28"/>
          <w:szCs w:val="28"/>
          <w:lang w:val="en-US"/>
        </w:rPr>
        <w:t>theo trình tự như sau:</w:t>
      </w:r>
    </w:p>
    <w:p w:rsidR="00530552" w:rsidRPr="00C2134A" w:rsidRDefault="00530552" w:rsidP="00C2134A">
      <w:pPr>
        <w:pStyle w:val="NormalWeb"/>
        <w:spacing w:before="60" w:beforeAutospacing="0" w:after="60" w:afterAutospacing="0" w:line="264" w:lineRule="auto"/>
        <w:ind w:firstLine="709"/>
        <w:jc w:val="both"/>
        <w:rPr>
          <w:color w:val="000000" w:themeColor="text1"/>
          <w:sz w:val="28"/>
          <w:szCs w:val="28"/>
          <w:lang w:val="en-US"/>
        </w:rPr>
      </w:pPr>
      <w:r w:rsidRPr="00C2134A">
        <w:rPr>
          <w:bCs/>
          <w:sz w:val="28"/>
          <w:szCs w:val="28"/>
          <w:lang w:val="en-US"/>
        </w:rPr>
        <w:t>1. Thực hiện chỉ đạo của Tỉnh ủy và UBND tỉnh, c</w:t>
      </w:r>
      <w:r w:rsidRPr="00C2134A">
        <w:rPr>
          <w:sz w:val="28"/>
          <w:szCs w:val="28"/>
        </w:rPr>
        <w:t xml:space="preserve">ăn cứ </w:t>
      </w:r>
      <w:r w:rsidRPr="00C2134A">
        <w:rPr>
          <w:sz w:val="28"/>
          <w:szCs w:val="28"/>
          <w:lang w:val="it-IT"/>
        </w:rPr>
        <w:t xml:space="preserve">Thông tư số 05/2024/TT-BTTTT, </w:t>
      </w:r>
      <w:r w:rsidRPr="00C2134A">
        <w:rPr>
          <w:color w:val="000000" w:themeColor="text1"/>
          <w:sz w:val="28"/>
          <w:szCs w:val="28"/>
        </w:rPr>
        <w:t>Báo và Phát thanh, Truyền hình Hưng Yên</w:t>
      </w:r>
      <w:r w:rsidRPr="00C2134A">
        <w:rPr>
          <w:iCs/>
          <w:sz w:val="28"/>
          <w:szCs w:val="28"/>
          <w:lang w:val="en-US"/>
        </w:rPr>
        <w:t xml:space="preserve"> tổ chức </w:t>
      </w:r>
      <w:r w:rsidRPr="00C2134A">
        <w:rPr>
          <w:sz w:val="28"/>
          <w:szCs w:val="28"/>
        </w:rPr>
        <w:t>xây dựng</w:t>
      </w:r>
      <w:r w:rsidRPr="00C2134A">
        <w:rPr>
          <w:sz w:val="28"/>
          <w:szCs w:val="28"/>
          <w:lang w:val="en-US"/>
        </w:rPr>
        <w:t>, thẩm định</w:t>
      </w:r>
      <w:r w:rsidRPr="00C2134A">
        <w:rPr>
          <w:sz w:val="28"/>
          <w:szCs w:val="28"/>
        </w:rPr>
        <w:t xml:space="preserve"> </w:t>
      </w:r>
      <w:r w:rsidRPr="00C2134A">
        <w:rPr>
          <w:bCs/>
          <w:sz w:val="28"/>
          <w:szCs w:val="28"/>
        </w:rPr>
        <w:t xml:space="preserve">định mức kinh tế - kỹ thuật </w:t>
      </w:r>
      <w:r w:rsidRPr="00C2134A">
        <w:rPr>
          <w:color w:val="000000" w:themeColor="text1"/>
          <w:sz w:val="28"/>
          <w:szCs w:val="28"/>
        </w:rPr>
        <w:t>dịch vụ sự nghiệp công sử dụng ngân sách nhà nước trong lĩnh vực báo chí của Báo và Phát thanh, Truyền hình Hưng Yên</w:t>
      </w:r>
      <w:r w:rsidRPr="00C2134A">
        <w:rPr>
          <w:color w:val="000000" w:themeColor="text1"/>
          <w:sz w:val="28"/>
          <w:szCs w:val="28"/>
          <w:lang w:val="en-US"/>
        </w:rPr>
        <w:t>.</w:t>
      </w:r>
    </w:p>
    <w:p w:rsidR="000C6670" w:rsidRPr="00C2134A" w:rsidRDefault="00530552" w:rsidP="00C2134A">
      <w:pPr>
        <w:pStyle w:val="NormalWeb"/>
        <w:spacing w:before="60" w:beforeAutospacing="0" w:after="60" w:afterAutospacing="0" w:line="264" w:lineRule="auto"/>
        <w:ind w:firstLine="709"/>
        <w:jc w:val="both"/>
        <w:rPr>
          <w:sz w:val="28"/>
          <w:szCs w:val="28"/>
          <w:lang w:val="en-US"/>
        </w:rPr>
      </w:pPr>
      <w:r w:rsidRPr="00C2134A">
        <w:rPr>
          <w:sz w:val="28"/>
          <w:szCs w:val="28"/>
          <w:lang w:val="it-IT"/>
        </w:rPr>
        <w:t xml:space="preserve">2. </w:t>
      </w:r>
      <w:r w:rsidR="00532200" w:rsidRPr="00C2134A">
        <w:rPr>
          <w:sz w:val="28"/>
          <w:szCs w:val="28"/>
          <w:lang w:val="it-IT"/>
        </w:rPr>
        <w:t xml:space="preserve">Theo đề nghị của </w:t>
      </w:r>
      <w:r w:rsidR="00532200" w:rsidRPr="00C2134A">
        <w:rPr>
          <w:color w:val="000000" w:themeColor="text1"/>
          <w:sz w:val="28"/>
          <w:szCs w:val="28"/>
        </w:rPr>
        <w:t>Báo và Phát thanh, Truyền hình Hưng Yên</w:t>
      </w:r>
      <w:r w:rsidR="00532200" w:rsidRPr="00C2134A">
        <w:rPr>
          <w:color w:val="000000" w:themeColor="text1"/>
          <w:sz w:val="28"/>
          <w:szCs w:val="28"/>
          <w:lang w:val="en-US"/>
        </w:rPr>
        <w:t xml:space="preserve"> tại </w:t>
      </w:r>
      <w:r w:rsidR="00532200" w:rsidRPr="00C2134A">
        <w:rPr>
          <w:sz w:val="28"/>
          <w:szCs w:val="28"/>
        </w:rPr>
        <w:t>Tờ trình số 15-TTr/BHY ngày 06/6/2025 về việc thẩm định phê duyệt định mức kinh tế - kỹ thuật sản xuất các chương trình phát thanh, truyền hình, báo in, báo điện tử và nền tảng số</w:t>
      </w:r>
      <w:r w:rsidR="00532200" w:rsidRPr="00C2134A">
        <w:rPr>
          <w:sz w:val="28"/>
          <w:szCs w:val="28"/>
          <w:lang w:val="en-US"/>
        </w:rPr>
        <w:t xml:space="preserve">, sau khi nghiên cứu hồ sơ, </w:t>
      </w:r>
      <w:r w:rsidR="00532200" w:rsidRPr="00C2134A">
        <w:rPr>
          <w:sz w:val="28"/>
          <w:szCs w:val="28"/>
        </w:rPr>
        <w:t xml:space="preserve">Sở </w:t>
      </w:r>
      <w:r w:rsidR="00532200" w:rsidRPr="00C2134A">
        <w:rPr>
          <w:sz w:val="28"/>
          <w:szCs w:val="28"/>
          <w:lang w:val="en-US"/>
        </w:rPr>
        <w:t xml:space="preserve">Văn hóa, Thể thao và Du lịch có văn bản (Công văn số 733/SVHTTDL-TTBCXB ngày 13/6/2025) đề nghị </w:t>
      </w:r>
      <w:r w:rsidR="00532200" w:rsidRPr="00C2134A">
        <w:rPr>
          <w:color w:val="000000" w:themeColor="text1"/>
          <w:sz w:val="28"/>
          <w:szCs w:val="28"/>
        </w:rPr>
        <w:t>Báo và Phát thanh, Truyền hình Hưng Yên</w:t>
      </w:r>
      <w:r w:rsidR="00532200" w:rsidRPr="00C2134A">
        <w:rPr>
          <w:color w:val="000000" w:themeColor="text1"/>
          <w:sz w:val="28"/>
          <w:szCs w:val="28"/>
          <w:lang w:val="en-US"/>
        </w:rPr>
        <w:t xml:space="preserve"> </w:t>
      </w:r>
      <w:r w:rsidR="00532200" w:rsidRPr="00C2134A">
        <w:rPr>
          <w:sz w:val="28"/>
          <w:szCs w:val="28"/>
        </w:rPr>
        <w:t>rà soát, chỉnh sửa, hoàn thiện định mức kinh tế - kỹ thuật, đảm bảo tính đúng, tính đủ, tính ổn định trong thời gian nhất định, phù hợp với yêu cầu thực tiễn của tỉnh Hưng Yên sau khi sáp nhập; gửi Sở Văn hóa, Thể thao và Du lịch hồ sơ trình ban hành</w:t>
      </w:r>
      <w:r w:rsidR="00532200" w:rsidRPr="00C2134A">
        <w:rPr>
          <w:sz w:val="28"/>
          <w:szCs w:val="28"/>
          <w:lang w:val="en-US"/>
        </w:rPr>
        <w:t xml:space="preserve"> </w:t>
      </w:r>
      <w:r w:rsidR="00AA75D2" w:rsidRPr="00C2134A">
        <w:rPr>
          <w:sz w:val="28"/>
          <w:szCs w:val="28"/>
        </w:rPr>
        <w:t>để Sở thực hiện quy trình, thủ tục, trình UBND tỉnh ban hành theo quy định của Luật Ban hành văn bản quy phạm pháp luật</w:t>
      </w:r>
      <w:r w:rsidR="00AA75D2" w:rsidRPr="00C2134A">
        <w:rPr>
          <w:sz w:val="28"/>
          <w:szCs w:val="28"/>
          <w:lang w:val="en-US"/>
        </w:rPr>
        <w:t>.</w:t>
      </w:r>
    </w:p>
    <w:p w:rsidR="00462325" w:rsidRPr="00C2134A" w:rsidRDefault="000C6670" w:rsidP="00C2134A">
      <w:pPr>
        <w:pStyle w:val="NormalWeb"/>
        <w:spacing w:before="60" w:beforeAutospacing="0" w:after="60" w:afterAutospacing="0" w:line="264" w:lineRule="auto"/>
        <w:ind w:firstLine="709"/>
        <w:jc w:val="both"/>
        <w:rPr>
          <w:sz w:val="28"/>
          <w:szCs w:val="28"/>
          <w:lang w:val="da-DK"/>
        </w:rPr>
      </w:pPr>
      <w:r w:rsidRPr="00C2134A">
        <w:rPr>
          <w:sz w:val="28"/>
          <w:szCs w:val="28"/>
          <w:lang w:val="en-US"/>
        </w:rPr>
        <w:t xml:space="preserve">3. Căn cứ đề nghị của </w:t>
      </w:r>
      <w:r w:rsidRPr="00C2134A">
        <w:rPr>
          <w:color w:val="000000" w:themeColor="text1"/>
          <w:sz w:val="28"/>
          <w:szCs w:val="28"/>
        </w:rPr>
        <w:t>Báo và Phát thanh, Truyền hình Hưng Yên</w:t>
      </w:r>
      <w:r w:rsidRPr="00C2134A">
        <w:rPr>
          <w:color w:val="000000" w:themeColor="text1"/>
          <w:sz w:val="28"/>
          <w:szCs w:val="28"/>
          <w:lang w:val="en-US"/>
        </w:rPr>
        <w:t xml:space="preserve"> tại </w:t>
      </w:r>
      <w:r w:rsidRPr="00C2134A">
        <w:rPr>
          <w:sz w:val="28"/>
          <w:szCs w:val="28"/>
        </w:rPr>
        <w:t>Tờ trình số 1</w:t>
      </w:r>
      <w:r w:rsidRPr="00C2134A">
        <w:rPr>
          <w:sz w:val="28"/>
          <w:szCs w:val="28"/>
          <w:lang w:val="en-US"/>
        </w:rPr>
        <w:t>9</w:t>
      </w:r>
      <w:r w:rsidRPr="00C2134A">
        <w:rPr>
          <w:sz w:val="28"/>
          <w:szCs w:val="28"/>
        </w:rPr>
        <w:t xml:space="preserve">-TTr/BHY ngày </w:t>
      </w:r>
      <w:r w:rsidR="00462325" w:rsidRPr="00C2134A">
        <w:rPr>
          <w:sz w:val="28"/>
          <w:szCs w:val="28"/>
          <w:lang w:val="en-US"/>
        </w:rPr>
        <w:t>20</w:t>
      </w:r>
      <w:r w:rsidRPr="00C2134A">
        <w:rPr>
          <w:sz w:val="28"/>
          <w:szCs w:val="28"/>
        </w:rPr>
        <w:t xml:space="preserve">/6/2025 </w:t>
      </w:r>
      <w:r w:rsidR="00462325" w:rsidRPr="00C2134A">
        <w:rPr>
          <w:sz w:val="28"/>
          <w:szCs w:val="28"/>
          <w:lang w:val="en-US"/>
        </w:rPr>
        <w:t xml:space="preserve">sau khi hoàn thiện hồ sơ trình phê duyệt </w:t>
      </w:r>
      <w:r w:rsidR="00462325" w:rsidRPr="00C2134A">
        <w:rPr>
          <w:bCs/>
          <w:sz w:val="28"/>
          <w:szCs w:val="28"/>
        </w:rPr>
        <w:t xml:space="preserve">định mức kinh tế - kỹ thuật </w:t>
      </w:r>
      <w:r w:rsidR="00462325" w:rsidRPr="00C2134A">
        <w:rPr>
          <w:color w:val="000000" w:themeColor="text1"/>
          <w:sz w:val="28"/>
          <w:szCs w:val="28"/>
        </w:rPr>
        <w:t>dịch vụ sự nghiệp công sử dụng ngân sách nhà nước trong lĩnh vực báo chí của Báo và Phát thanh, Truyền hình Hưng Yên</w:t>
      </w:r>
      <w:r w:rsidR="00462325" w:rsidRPr="00C2134A">
        <w:rPr>
          <w:color w:val="000000" w:themeColor="text1"/>
          <w:sz w:val="28"/>
          <w:szCs w:val="28"/>
          <w:lang w:val="en-US"/>
        </w:rPr>
        <w:t xml:space="preserve">, </w:t>
      </w:r>
      <w:r w:rsidR="00462325" w:rsidRPr="00C2134A">
        <w:rPr>
          <w:sz w:val="28"/>
          <w:szCs w:val="28"/>
        </w:rPr>
        <w:t xml:space="preserve">Sở Văn </w:t>
      </w:r>
      <w:r w:rsidR="00462325" w:rsidRPr="00C2134A">
        <w:rPr>
          <w:sz w:val="28"/>
          <w:szCs w:val="28"/>
        </w:rPr>
        <w:lastRenderedPageBreak/>
        <w:t>hóa, Thể thao và Du lịch</w:t>
      </w:r>
      <w:r w:rsidR="00462325" w:rsidRPr="00C2134A">
        <w:rPr>
          <w:sz w:val="28"/>
          <w:szCs w:val="28"/>
          <w:lang w:val="en-US"/>
        </w:rPr>
        <w:t xml:space="preserve"> </w:t>
      </w:r>
      <w:r w:rsidR="00462325" w:rsidRPr="00C2134A">
        <w:rPr>
          <w:sz w:val="28"/>
          <w:szCs w:val="28"/>
          <w:lang w:val="da-DK"/>
        </w:rPr>
        <w:t>đã thành lập Tổ soạn thảo, tổ chức soạn thảo dự thảo Quyết định.</w:t>
      </w:r>
    </w:p>
    <w:p w:rsidR="00530552" w:rsidRPr="00C2134A" w:rsidRDefault="00462325" w:rsidP="00C2134A">
      <w:pPr>
        <w:pStyle w:val="NormalWeb"/>
        <w:spacing w:before="60" w:beforeAutospacing="0" w:after="60" w:afterAutospacing="0" w:line="264" w:lineRule="auto"/>
        <w:ind w:firstLine="709"/>
        <w:jc w:val="both"/>
        <w:rPr>
          <w:color w:val="000000" w:themeColor="text1"/>
          <w:sz w:val="28"/>
          <w:szCs w:val="28"/>
          <w:lang w:val="en-US"/>
        </w:rPr>
      </w:pPr>
      <w:r w:rsidRPr="00C2134A">
        <w:rPr>
          <w:sz w:val="28"/>
          <w:szCs w:val="28"/>
          <w:lang w:val="en-US"/>
        </w:rPr>
        <w:t>4. Tổ chức lấy ý kiến</w:t>
      </w:r>
      <w:r w:rsidR="00CD6F5B" w:rsidRPr="00C2134A">
        <w:rPr>
          <w:sz w:val="28"/>
          <w:szCs w:val="28"/>
          <w:lang w:val="en-US"/>
        </w:rPr>
        <w:t xml:space="preserve">, phản biện xã hội </w:t>
      </w:r>
      <w:r w:rsidR="00FB4D2D" w:rsidRPr="00C2134A">
        <w:rPr>
          <w:sz w:val="28"/>
          <w:szCs w:val="28"/>
          <w:lang w:val="en-US"/>
        </w:rPr>
        <w:t xml:space="preserve">bằng văn bản </w:t>
      </w:r>
      <w:r w:rsidR="00CD6F5B" w:rsidRPr="00C2134A">
        <w:rPr>
          <w:sz w:val="28"/>
          <w:szCs w:val="28"/>
          <w:lang w:val="en-US"/>
        </w:rPr>
        <w:t xml:space="preserve">đối với </w:t>
      </w:r>
      <w:r w:rsidR="00CD6F5B" w:rsidRPr="00C2134A">
        <w:rPr>
          <w:color w:val="000000" w:themeColor="text1"/>
          <w:sz w:val="28"/>
          <w:szCs w:val="28"/>
        </w:rPr>
        <w:t>Báo và Phát thanh, Truyền hình Hưng Yên</w:t>
      </w:r>
      <w:r w:rsidR="00CD6F5B" w:rsidRPr="00C2134A">
        <w:rPr>
          <w:color w:val="000000" w:themeColor="text1"/>
          <w:sz w:val="28"/>
          <w:szCs w:val="28"/>
          <w:lang w:val="en-US"/>
        </w:rPr>
        <w:t xml:space="preserve"> (đối tượng chịu tác động trực tiếp); Ủy ban Mặt trận Tổ quốc</w:t>
      </w:r>
      <w:r w:rsidR="00FB4D2D" w:rsidRPr="00C2134A">
        <w:rPr>
          <w:color w:val="000000" w:themeColor="text1"/>
          <w:sz w:val="28"/>
          <w:szCs w:val="28"/>
          <w:lang w:val="en-US"/>
        </w:rPr>
        <w:t xml:space="preserve"> </w:t>
      </w:r>
      <w:r w:rsidR="00CD6F5B" w:rsidRPr="00C2134A">
        <w:rPr>
          <w:color w:val="000000" w:themeColor="text1"/>
          <w:sz w:val="28"/>
          <w:szCs w:val="28"/>
          <w:lang w:val="en-US"/>
        </w:rPr>
        <w:t>tỉnh; các sở, ban, ngành tỉnh.</w:t>
      </w:r>
    </w:p>
    <w:p w:rsidR="004F2D10" w:rsidRPr="00C2134A" w:rsidRDefault="00FB4D2D" w:rsidP="00C2134A">
      <w:pPr>
        <w:pStyle w:val="NormalWeb"/>
        <w:spacing w:before="60" w:beforeAutospacing="0" w:after="60" w:afterAutospacing="0" w:line="264" w:lineRule="auto"/>
        <w:ind w:firstLine="709"/>
        <w:jc w:val="both"/>
        <w:rPr>
          <w:sz w:val="28"/>
          <w:szCs w:val="28"/>
          <w:lang w:val="en-US"/>
        </w:rPr>
      </w:pPr>
      <w:r w:rsidRPr="00C2134A">
        <w:rPr>
          <w:color w:val="000000" w:themeColor="text1"/>
          <w:sz w:val="28"/>
          <w:szCs w:val="28"/>
          <w:lang w:val="en-US"/>
        </w:rPr>
        <w:t>5. Đăng tải hồ sơ dự thảo Quyết định trên Cổng thông tin điện tử tỉnh để lấy ý kiến</w:t>
      </w:r>
      <w:r w:rsidR="00533CC4" w:rsidRPr="00C2134A">
        <w:rPr>
          <w:color w:val="000000" w:themeColor="text1"/>
          <w:sz w:val="28"/>
          <w:szCs w:val="28"/>
          <w:lang w:val="en-US"/>
        </w:rPr>
        <w:t xml:space="preserve"> (10 ngày)</w:t>
      </w:r>
      <w:r w:rsidRPr="00C2134A">
        <w:rPr>
          <w:color w:val="000000" w:themeColor="text1"/>
          <w:sz w:val="28"/>
          <w:szCs w:val="28"/>
          <w:lang w:val="en-US"/>
        </w:rPr>
        <w:t xml:space="preserve">; truyền thông dự thảo Quyết định trên Cổng thông tin điện tử của Sở </w:t>
      </w:r>
      <w:r w:rsidRPr="00C2134A">
        <w:rPr>
          <w:sz w:val="28"/>
          <w:szCs w:val="28"/>
        </w:rPr>
        <w:t>Văn hóa, Thể thao và Du lịch</w:t>
      </w:r>
      <w:r w:rsidR="00533CC4" w:rsidRPr="00C2134A">
        <w:rPr>
          <w:sz w:val="28"/>
          <w:szCs w:val="28"/>
          <w:lang w:val="en-US"/>
        </w:rPr>
        <w:t xml:space="preserve"> (từ thời điểm lấy ý kiến đến khi UBND tỉnh ban hành Quyết định)</w:t>
      </w:r>
      <w:r w:rsidRPr="00C2134A">
        <w:rPr>
          <w:sz w:val="28"/>
          <w:szCs w:val="28"/>
          <w:lang w:val="en-US"/>
        </w:rPr>
        <w:t>.</w:t>
      </w:r>
    </w:p>
    <w:p w:rsidR="00F54CD5" w:rsidRPr="00C2134A" w:rsidRDefault="00F54CD5" w:rsidP="00C2134A">
      <w:pPr>
        <w:pStyle w:val="BodyText"/>
        <w:spacing w:before="60" w:after="60" w:line="264" w:lineRule="auto"/>
        <w:ind w:firstLine="709"/>
        <w:jc w:val="both"/>
      </w:pPr>
      <w:r w:rsidRPr="00C2134A">
        <w:rPr>
          <w:lang w:val="nl-NL"/>
        </w:rPr>
        <w:t>6</w:t>
      </w:r>
      <w:r w:rsidR="00DC5F4B" w:rsidRPr="00C2134A">
        <w:rPr>
          <w:lang w:val="nl-NL"/>
        </w:rPr>
        <w:t xml:space="preserve">. Tổng hợp ý kiến tham gia góp ý, </w:t>
      </w:r>
      <w:r w:rsidRPr="00C2134A">
        <w:rPr>
          <w:lang w:val="nl-NL"/>
        </w:rPr>
        <w:t xml:space="preserve">tiếp thu, </w:t>
      </w:r>
      <w:r w:rsidR="00DC5F4B" w:rsidRPr="00C2134A">
        <w:rPr>
          <w:lang w:val="nl-NL"/>
        </w:rPr>
        <w:t>giải trình</w:t>
      </w:r>
      <w:r w:rsidRPr="00C2134A">
        <w:rPr>
          <w:lang w:val="nl-NL"/>
        </w:rPr>
        <w:t xml:space="preserve"> ý kiến góp ý và phản biện xã hội</w:t>
      </w:r>
      <w:r w:rsidR="00DC5F4B" w:rsidRPr="00C2134A">
        <w:rPr>
          <w:lang w:val="nl-NL"/>
        </w:rPr>
        <w:t xml:space="preserve">, chỉnh sửa, hoàn thiện dự thảo Quyết định; </w:t>
      </w:r>
      <w:r w:rsidRPr="00C2134A">
        <w:rPr>
          <w:lang w:val="nl-NL"/>
        </w:rPr>
        <w:t xml:space="preserve">đăng tải báo cáo trên </w:t>
      </w:r>
      <w:r w:rsidRPr="00C2134A">
        <w:rPr>
          <w:color w:val="000000" w:themeColor="text1"/>
        </w:rPr>
        <w:t xml:space="preserve">Cổng thông tin điện tử của Sở </w:t>
      </w:r>
      <w:r w:rsidRPr="00C2134A">
        <w:t xml:space="preserve">Văn hóa, Thể thao và Du lịch. </w:t>
      </w:r>
    </w:p>
    <w:p w:rsidR="00DC5F4B" w:rsidRPr="00C2134A" w:rsidRDefault="00F54CD5" w:rsidP="00C2134A">
      <w:pPr>
        <w:pStyle w:val="BodyText"/>
        <w:spacing w:before="60" w:after="60" w:line="264" w:lineRule="auto"/>
        <w:ind w:firstLine="709"/>
        <w:jc w:val="both"/>
        <w:rPr>
          <w:lang w:val="nl-NL"/>
        </w:rPr>
      </w:pPr>
      <w:r w:rsidRPr="00C2134A">
        <w:rPr>
          <w:lang w:val="nl-NL"/>
        </w:rPr>
        <w:t>7. G</w:t>
      </w:r>
      <w:r w:rsidR="00DC5F4B" w:rsidRPr="00C2134A">
        <w:rPr>
          <w:lang w:val="nl-NL"/>
        </w:rPr>
        <w:t>ửi hồ sơ dự thảo Quyết định đề nghị Sở Tư pháp thẩm định.</w:t>
      </w:r>
    </w:p>
    <w:p w:rsidR="00DC5F4B" w:rsidRPr="00C2134A" w:rsidRDefault="00F54CD5" w:rsidP="00C2134A">
      <w:pPr>
        <w:pStyle w:val="BodyText"/>
        <w:spacing w:before="60" w:after="60" w:line="264" w:lineRule="auto"/>
        <w:ind w:firstLine="709"/>
        <w:jc w:val="both"/>
        <w:rPr>
          <w:lang w:val="nl-NL"/>
        </w:rPr>
      </w:pPr>
      <w:r w:rsidRPr="00C2134A">
        <w:rPr>
          <w:lang w:val="nl-NL"/>
        </w:rPr>
        <w:t>8</w:t>
      </w:r>
      <w:r w:rsidR="00DC5F4B" w:rsidRPr="00C2134A">
        <w:rPr>
          <w:lang w:val="nl-NL"/>
        </w:rPr>
        <w:t xml:space="preserve">. Căn cứ ý kiến thẩm định của Sở Tư pháp </w:t>
      </w:r>
      <w:r w:rsidR="008F1798" w:rsidRPr="00C2134A">
        <w:rPr>
          <w:lang w:val="nl-NL"/>
        </w:rPr>
        <w:t>tại Báo cáo thẩm định</w:t>
      </w:r>
      <w:r w:rsidR="00DC5F4B" w:rsidRPr="00C2134A">
        <w:rPr>
          <w:lang w:val="nl-NL"/>
        </w:rPr>
        <w:t xml:space="preserve">, </w:t>
      </w:r>
      <w:r w:rsidRPr="00C2134A">
        <w:rPr>
          <w:color w:val="000000" w:themeColor="text1"/>
        </w:rPr>
        <w:t xml:space="preserve">Sở </w:t>
      </w:r>
      <w:r w:rsidRPr="00C2134A">
        <w:t>Văn hóa, Thể thao và Du lịch</w:t>
      </w:r>
      <w:r w:rsidR="00DC5F4B" w:rsidRPr="00C2134A">
        <w:rPr>
          <w:lang w:val="nl-NL"/>
        </w:rPr>
        <w:t xml:space="preserve"> đã </w:t>
      </w:r>
      <w:r w:rsidR="000F57ED" w:rsidRPr="00C2134A">
        <w:rPr>
          <w:lang w:val="nl-NL"/>
        </w:rPr>
        <w:t>nghiên cứu tiếp thu, giải trình ý kiến thẩm định</w:t>
      </w:r>
      <w:r w:rsidR="00DC5F4B" w:rsidRPr="00C2134A">
        <w:rPr>
          <w:lang w:val="nl-NL"/>
        </w:rPr>
        <w:t xml:space="preserve"> </w:t>
      </w:r>
      <w:r w:rsidR="000F57ED" w:rsidRPr="00C2134A">
        <w:rPr>
          <w:lang w:val="nl-NL"/>
        </w:rPr>
        <w:t xml:space="preserve">và </w:t>
      </w:r>
      <w:r w:rsidR="00DC5F4B" w:rsidRPr="00C2134A">
        <w:rPr>
          <w:lang w:val="nl-NL"/>
        </w:rPr>
        <w:t xml:space="preserve">hoàn thiện </w:t>
      </w:r>
      <w:r w:rsidR="008F1798" w:rsidRPr="00C2134A">
        <w:rPr>
          <w:lang w:val="nl-NL"/>
        </w:rPr>
        <w:t>d</w:t>
      </w:r>
      <w:r w:rsidR="00DC5F4B" w:rsidRPr="00C2134A">
        <w:rPr>
          <w:lang w:val="nl-NL"/>
        </w:rPr>
        <w:t>ự thảo</w:t>
      </w:r>
      <w:r w:rsidR="008F1798" w:rsidRPr="00C2134A">
        <w:rPr>
          <w:lang w:val="nl-NL"/>
        </w:rPr>
        <w:t xml:space="preserve"> </w:t>
      </w:r>
      <w:r w:rsidR="000F57ED" w:rsidRPr="00C2134A">
        <w:rPr>
          <w:lang w:val="nl-NL"/>
        </w:rPr>
        <w:t xml:space="preserve">hồ sơ </w:t>
      </w:r>
      <w:r w:rsidR="008F1798" w:rsidRPr="00C2134A">
        <w:rPr>
          <w:lang w:val="nl-NL"/>
        </w:rPr>
        <w:t>Quyết định</w:t>
      </w:r>
      <w:r w:rsidR="000F57ED" w:rsidRPr="00C2134A">
        <w:rPr>
          <w:lang w:val="nl-NL"/>
        </w:rPr>
        <w:t>, trình UBND tỉnh</w:t>
      </w:r>
      <w:r w:rsidR="00DC5F4B" w:rsidRPr="00C2134A">
        <w:rPr>
          <w:lang w:val="nl-NL"/>
        </w:rPr>
        <w:t>.</w:t>
      </w:r>
    </w:p>
    <w:p w:rsidR="006952DB" w:rsidRPr="00C2134A" w:rsidRDefault="006952DB" w:rsidP="00C2134A">
      <w:pPr>
        <w:pStyle w:val="NormalWeb"/>
        <w:spacing w:before="60" w:beforeAutospacing="0" w:after="60" w:afterAutospacing="0" w:line="264" w:lineRule="auto"/>
        <w:ind w:firstLine="709"/>
        <w:jc w:val="both"/>
        <w:rPr>
          <w:b/>
          <w:bCs/>
          <w:sz w:val="28"/>
          <w:szCs w:val="28"/>
          <w:lang w:val="en-US"/>
        </w:rPr>
      </w:pPr>
      <w:r w:rsidRPr="00C2134A">
        <w:rPr>
          <w:b/>
          <w:bCs/>
          <w:sz w:val="28"/>
          <w:szCs w:val="28"/>
          <w:lang w:val="en-US"/>
        </w:rPr>
        <w:t>IV. BỐ CỤC VÀ NỘI DUNG CƠ BẢN CỦA DỰ THẢO VĂN BẢN</w:t>
      </w:r>
    </w:p>
    <w:p w:rsidR="000F57ED" w:rsidRPr="00C2134A" w:rsidRDefault="000F57ED" w:rsidP="00C2134A">
      <w:pPr>
        <w:pStyle w:val="NormalWeb"/>
        <w:spacing w:before="60" w:beforeAutospacing="0" w:after="60" w:afterAutospacing="0" w:line="264" w:lineRule="auto"/>
        <w:ind w:firstLine="709"/>
        <w:jc w:val="both"/>
        <w:rPr>
          <w:bCs/>
          <w:sz w:val="28"/>
          <w:szCs w:val="28"/>
          <w:lang w:val="en-US"/>
        </w:rPr>
      </w:pPr>
      <w:r w:rsidRPr="00C2134A">
        <w:rPr>
          <w:bCs/>
          <w:sz w:val="28"/>
          <w:szCs w:val="28"/>
          <w:lang w:val="en-US"/>
        </w:rPr>
        <w:t>1. Phạm vi điều chỉnh, đối tượng áp dụng</w:t>
      </w:r>
    </w:p>
    <w:p w:rsidR="00AC30BF" w:rsidRPr="00C2134A" w:rsidRDefault="00AC30BF" w:rsidP="00C2134A">
      <w:pPr>
        <w:pStyle w:val="NormalWeb"/>
        <w:spacing w:before="60" w:beforeAutospacing="0" w:after="60" w:afterAutospacing="0" w:line="264" w:lineRule="auto"/>
        <w:ind w:firstLine="709"/>
        <w:jc w:val="both"/>
        <w:rPr>
          <w:color w:val="000000" w:themeColor="text1"/>
          <w:sz w:val="28"/>
          <w:szCs w:val="28"/>
          <w:lang w:val="en-US"/>
        </w:rPr>
      </w:pPr>
      <w:r w:rsidRPr="00C2134A">
        <w:rPr>
          <w:bCs/>
          <w:sz w:val="28"/>
          <w:szCs w:val="28"/>
          <w:lang w:val="en-US"/>
        </w:rPr>
        <w:t>a) Phạm vi điều chỉnh: Đ</w:t>
      </w:r>
      <w:r w:rsidRPr="00C2134A">
        <w:rPr>
          <w:bCs/>
          <w:sz w:val="28"/>
          <w:szCs w:val="28"/>
        </w:rPr>
        <w:t xml:space="preserve">ịnh mức kinh tế - kỹ thuật </w:t>
      </w:r>
      <w:r w:rsidRPr="00C2134A">
        <w:rPr>
          <w:color w:val="000000" w:themeColor="text1"/>
          <w:sz w:val="28"/>
          <w:szCs w:val="28"/>
        </w:rPr>
        <w:t>dịch vụ sự nghiệp công sử dụng ngân sách nhà nước trong lĩnh vực báo chí của Báo và Phát thanh, Truyền hình Hưng Yên</w:t>
      </w:r>
      <w:r w:rsidRPr="00C2134A">
        <w:rPr>
          <w:color w:val="000000" w:themeColor="text1"/>
          <w:sz w:val="28"/>
          <w:szCs w:val="28"/>
          <w:lang w:val="en-US"/>
        </w:rPr>
        <w:t xml:space="preserve"> </w:t>
      </w:r>
      <w:r w:rsidR="004F1DA9" w:rsidRPr="00C2134A">
        <w:rPr>
          <w:color w:val="000000" w:themeColor="text1"/>
          <w:sz w:val="28"/>
          <w:szCs w:val="28"/>
        </w:rPr>
        <w:t>quy định mức tối đa các loại hao phí trực tiếp trong sản xuất chương trình phát thanh, truyền hình, hoạt động báo in, báo điện tử của Báo và Phát thanh, Truyền hình Hưng Yên bao gồm: Hao phí về nhân công, hao phí về vật liệu, hao phí về máy móc, thiết bị.</w:t>
      </w:r>
    </w:p>
    <w:p w:rsidR="004F1DA9" w:rsidRPr="00C2134A" w:rsidRDefault="004F1DA9" w:rsidP="00C2134A">
      <w:pPr>
        <w:pStyle w:val="NormalWeb"/>
        <w:spacing w:before="60" w:beforeAutospacing="0" w:after="60" w:afterAutospacing="0" w:line="264" w:lineRule="auto"/>
        <w:ind w:firstLine="709"/>
        <w:jc w:val="both"/>
        <w:rPr>
          <w:bCs/>
          <w:sz w:val="28"/>
          <w:szCs w:val="28"/>
          <w:lang w:val="en-US"/>
        </w:rPr>
      </w:pPr>
      <w:r w:rsidRPr="00C2134A">
        <w:rPr>
          <w:color w:val="000000" w:themeColor="text1"/>
          <w:sz w:val="28"/>
          <w:szCs w:val="28"/>
          <w:lang w:val="en-US"/>
        </w:rPr>
        <w:t xml:space="preserve">b) </w:t>
      </w:r>
      <w:r w:rsidRPr="00C2134A">
        <w:rPr>
          <w:bCs/>
          <w:sz w:val="28"/>
          <w:szCs w:val="28"/>
          <w:lang w:val="en-US"/>
        </w:rPr>
        <w:t xml:space="preserve">Đối tượng áp dụng: </w:t>
      </w:r>
      <w:r w:rsidRPr="00C2134A">
        <w:rPr>
          <w:color w:val="000000" w:themeColor="text1"/>
          <w:sz w:val="28"/>
          <w:szCs w:val="28"/>
        </w:rPr>
        <w:t>Báo và Phát thanh, Truyền hình Hưng Yên được giao sử dụng ngân sách nhà nước hoặc kinh phí có nguồn gốc từ ngân sách nhà nước để cung cấp dịch vụ sự nghiệp công trong lĩnh vực báo chí được áp dụng 100% định mức kinh tế - kỹ thuật ban hành tại Quyết định này</w:t>
      </w:r>
      <w:r w:rsidRPr="00C2134A">
        <w:rPr>
          <w:color w:val="000000" w:themeColor="text1"/>
          <w:sz w:val="28"/>
          <w:szCs w:val="28"/>
          <w:lang w:val="en-US"/>
        </w:rPr>
        <w:t>.</w:t>
      </w:r>
    </w:p>
    <w:p w:rsidR="000F57ED" w:rsidRPr="00C2134A" w:rsidRDefault="000F57ED" w:rsidP="00C2134A">
      <w:pPr>
        <w:pStyle w:val="NormalWeb"/>
        <w:spacing w:before="60" w:beforeAutospacing="0" w:after="60" w:afterAutospacing="0" w:line="264" w:lineRule="auto"/>
        <w:ind w:firstLine="709"/>
        <w:jc w:val="both"/>
        <w:rPr>
          <w:bCs/>
          <w:sz w:val="28"/>
          <w:szCs w:val="28"/>
          <w:lang w:val="en-US"/>
        </w:rPr>
      </w:pPr>
      <w:r w:rsidRPr="00C2134A">
        <w:rPr>
          <w:bCs/>
          <w:sz w:val="28"/>
          <w:szCs w:val="28"/>
          <w:lang w:val="en-US"/>
        </w:rPr>
        <w:t>2. Bố cục của dự thảo văn bản</w:t>
      </w:r>
    </w:p>
    <w:p w:rsidR="004F1DA9" w:rsidRPr="00C2134A" w:rsidRDefault="004F1DA9" w:rsidP="00C2134A">
      <w:pPr>
        <w:pStyle w:val="NormalWeb"/>
        <w:spacing w:before="60" w:beforeAutospacing="0" w:after="60" w:afterAutospacing="0" w:line="264" w:lineRule="auto"/>
        <w:ind w:firstLine="709"/>
        <w:jc w:val="both"/>
        <w:rPr>
          <w:color w:val="000000" w:themeColor="text1"/>
          <w:sz w:val="28"/>
          <w:szCs w:val="28"/>
          <w:lang w:val="en-US"/>
        </w:rPr>
      </w:pPr>
      <w:r w:rsidRPr="00C2134A">
        <w:rPr>
          <w:bCs/>
          <w:sz w:val="28"/>
          <w:szCs w:val="28"/>
          <w:lang w:val="en-US"/>
        </w:rPr>
        <w:t>Dự thảo Quy định đ</w:t>
      </w:r>
      <w:r w:rsidRPr="00C2134A">
        <w:rPr>
          <w:bCs/>
          <w:sz w:val="28"/>
          <w:szCs w:val="28"/>
        </w:rPr>
        <w:t xml:space="preserve">ịnh mức kinh tế - kỹ thuật </w:t>
      </w:r>
      <w:r w:rsidRPr="00C2134A">
        <w:rPr>
          <w:color w:val="000000" w:themeColor="text1"/>
          <w:sz w:val="28"/>
          <w:szCs w:val="28"/>
        </w:rPr>
        <w:t>dịch vụ sự nghiệp công sử dụng ngân sách nhà nước trong lĩnh vực báo chí của Báo và Phát thanh, Truyền hình Hưng Yên</w:t>
      </w:r>
      <w:r w:rsidRPr="00C2134A">
        <w:rPr>
          <w:color w:val="000000" w:themeColor="text1"/>
          <w:sz w:val="28"/>
          <w:szCs w:val="28"/>
          <w:lang w:val="en-US"/>
        </w:rPr>
        <w:t xml:space="preserve"> gồm 02 Chương, 05 Điều và 03 Phụ lục.</w:t>
      </w:r>
    </w:p>
    <w:p w:rsidR="00AE5B60" w:rsidRPr="00C2134A" w:rsidRDefault="00AE5B60" w:rsidP="00C2134A">
      <w:pPr>
        <w:pStyle w:val="NormalWeb"/>
        <w:spacing w:before="60" w:beforeAutospacing="0" w:after="60" w:afterAutospacing="0" w:line="264" w:lineRule="auto"/>
        <w:ind w:firstLine="709"/>
        <w:jc w:val="both"/>
        <w:rPr>
          <w:bCs/>
          <w:sz w:val="28"/>
          <w:szCs w:val="28"/>
          <w:lang w:val="en-US"/>
        </w:rPr>
      </w:pPr>
      <w:r w:rsidRPr="00C2134A">
        <w:rPr>
          <w:bCs/>
          <w:sz w:val="28"/>
          <w:szCs w:val="28"/>
          <w:lang w:val="en-US"/>
        </w:rPr>
        <w:t>Chương I: Quy định chung, gồm 02 Điều:</w:t>
      </w:r>
    </w:p>
    <w:p w:rsidR="00AE5B60" w:rsidRPr="00C2134A" w:rsidRDefault="00AE5B60" w:rsidP="00C2134A">
      <w:pPr>
        <w:pStyle w:val="NormalWeb"/>
        <w:spacing w:before="60" w:beforeAutospacing="0" w:after="60" w:afterAutospacing="0" w:line="264" w:lineRule="auto"/>
        <w:ind w:firstLine="709"/>
        <w:jc w:val="both"/>
        <w:rPr>
          <w:bCs/>
          <w:color w:val="000000"/>
          <w:sz w:val="28"/>
          <w:szCs w:val="28"/>
          <w:lang w:val="en-US"/>
        </w:rPr>
      </w:pPr>
      <w:r w:rsidRPr="00C2134A">
        <w:rPr>
          <w:bCs/>
          <w:sz w:val="28"/>
          <w:szCs w:val="28"/>
          <w:lang w:val="en-US"/>
        </w:rPr>
        <w:t xml:space="preserve">- Điều 1. </w:t>
      </w:r>
      <w:r w:rsidRPr="00C2134A">
        <w:rPr>
          <w:bCs/>
          <w:color w:val="000000"/>
          <w:sz w:val="28"/>
          <w:szCs w:val="28"/>
        </w:rPr>
        <w:t>Phạm vi điều chỉnh, đối tượng áp dụng</w:t>
      </w:r>
    </w:p>
    <w:p w:rsidR="00AE5B60" w:rsidRPr="00C2134A" w:rsidRDefault="00AE5B60" w:rsidP="00C2134A">
      <w:pPr>
        <w:pStyle w:val="NormalWeb"/>
        <w:spacing w:before="60" w:beforeAutospacing="0" w:after="60" w:afterAutospacing="0" w:line="264" w:lineRule="auto"/>
        <w:ind w:firstLine="720"/>
        <w:jc w:val="both"/>
        <w:rPr>
          <w:bCs/>
          <w:sz w:val="28"/>
          <w:szCs w:val="28"/>
          <w:lang w:val="en-US"/>
        </w:rPr>
      </w:pPr>
      <w:r w:rsidRPr="00C2134A">
        <w:rPr>
          <w:bCs/>
          <w:sz w:val="28"/>
          <w:szCs w:val="28"/>
          <w:lang w:val="en-US"/>
        </w:rPr>
        <w:t xml:space="preserve">- </w:t>
      </w:r>
      <w:r w:rsidRPr="00C2134A">
        <w:rPr>
          <w:bCs/>
          <w:sz w:val="28"/>
          <w:szCs w:val="28"/>
        </w:rPr>
        <w:t>Điều 2. Áp dụng định mức</w:t>
      </w:r>
    </w:p>
    <w:p w:rsidR="00AE5B60" w:rsidRPr="00C2134A" w:rsidRDefault="00AE5B60" w:rsidP="00C2134A">
      <w:pPr>
        <w:pStyle w:val="NormalWeb"/>
        <w:spacing w:before="60" w:beforeAutospacing="0" w:after="60" w:afterAutospacing="0" w:line="264" w:lineRule="auto"/>
        <w:ind w:firstLine="720"/>
        <w:jc w:val="both"/>
        <w:rPr>
          <w:color w:val="000000" w:themeColor="text1"/>
          <w:sz w:val="28"/>
          <w:szCs w:val="28"/>
          <w:lang w:val="en-US"/>
        </w:rPr>
      </w:pPr>
      <w:r w:rsidRPr="00C2134A">
        <w:rPr>
          <w:bCs/>
          <w:sz w:val="28"/>
          <w:szCs w:val="28"/>
          <w:lang w:val="en-US"/>
        </w:rPr>
        <w:t>Chương II: Đ</w:t>
      </w:r>
      <w:r w:rsidRPr="00C2134A">
        <w:rPr>
          <w:bCs/>
          <w:sz w:val="28"/>
          <w:szCs w:val="28"/>
        </w:rPr>
        <w:t xml:space="preserve">ịnh mức kinh tế - kỹ thuật </w:t>
      </w:r>
      <w:r w:rsidRPr="00C2134A">
        <w:rPr>
          <w:color w:val="000000" w:themeColor="text1"/>
          <w:sz w:val="28"/>
          <w:szCs w:val="28"/>
        </w:rPr>
        <w:t>dịch vụ sự nghiệp công sử dụng ngân sách nhà nước trong lĩnh vực báo chí</w:t>
      </w:r>
      <w:r w:rsidRPr="00C2134A">
        <w:rPr>
          <w:color w:val="000000" w:themeColor="text1"/>
          <w:sz w:val="28"/>
          <w:szCs w:val="28"/>
          <w:lang w:val="en-US"/>
        </w:rPr>
        <w:t>, gồm 03 Điều:</w:t>
      </w:r>
    </w:p>
    <w:p w:rsidR="00AE5B60" w:rsidRPr="00C2134A" w:rsidRDefault="00AE5B60" w:rsidP="00C2134A">
      <w:pPr>
        <w:pStyle w:val="NormalWeb"/>
        <w:spacing w:before="60" w:beforeAutospacing="0" w:after="60" w:afterAutospacing="0" w:line="264" w:lineRule="auto"/>
        <w:ind w:firstLine="720"/>
        <w:jc w:val="both"/>
        <w:rPr>
          <w:bCs/>
          <w:iCs/>
          <w:color w:val="000000"/>
          <w:sz w:val="28"/>
          <w:szCs w:val="28"/>
          <w:lang w:val="en-US" w:bidi="vi-VN"/>
        </w:rPr>
      </w:pPr>
      <w:r w:rsidRPr="00C2134A">
        <w:rPr>
          <w:color w:val="000000" w:themeColor="text1"/>
          <w:sz w:val="28"/>
          <w:szCs w:val="28"/>
          <w:lang w:val="en-US"/>
        </w:rPr>
        <w:lastRenderedPageBreak/>
        <w:t xml:space="preserve">- Điều 3. </w:t>
      </w:r>
      <w:r w:rsidRPr="00C2134A">
        <w:rPr>
          <w:bCs/>
          <w:iCs/>
          <w:color w:val="000000"/>
          <w:sz w:val="28"/>
          <w:szCs w:val="28"/>
          <w:lang w:bidi="vi-VN"/>
        </w:rPr>
        <w:t>Định mức kinh tế - kỹ thuật sản xuất chương trình phát thanh</w:t>
      </w:r>
      <w:r w:rsidRPr="00C2134A">
        <w:rPr>
          <w:bCs/>
          <w:iCs/>
          <w:color w:val="000000"/>
          <w:sz w:val="28"/>
          <w:szCs w:val="28"/>
          <w:lang w:val="en-US" w:bidi="vi-VN"/>
        </w:rPr>
        <w:t xml:space="preserve"> (quy định tại Phụ lục I).</w:t>
      </w:r>
    </w:p>
    <w:p w:rsidR="00AE5B60" w:rsidRPr="00C2134A" w:rsidRDefault="00AE5B60" w:rsidP="00C2134A">
      <w:pPr>
        <w:pStyle w:val="BodyText"/>
        <w:spacing w:before="60" w:after="60" w:line="264" w:lineRule="auto"/>
        <w:ind w:firstLine="720"/>
        <w:jc w:val="both"/>
        <w:rPr>
          <w:bCs/>
          <w:iCs/>
          <w:color w:val="000000"/>
          <w:lang w:bidi="vi-VN"/>
        </w:rPr>
      </w:pPr>
      <w:r w:rsidRPr="00C2134A">
        <w:rPr>
          <w:bCs/>
          <w:iCs/>
          <w:color w:val="000000"/>
          <w:lang w:bidi="vi-VN"/>
        </w:rPr>
        <w:t xml:space="preserve">- Điều 4. </w:t>
      </w:r>
      <w:r w:rsidRPr="00C2134A">
        <w:rPr>
          <w:bCs/>
          <w:iCs/>
          <w:color w:val="000000"/>
          <w:lang w:eastAsia="vi-VN" w:bidi="vi-VN"/>
        </w:rPr>
        <w:t xml:space="preserve">Định mức kinh tế - kỹ thuật sản xuất chương trình truyền hình </w:t>
      </w:r>
      <w:r w:rsidRPr="00C2134A">
        <w:rPr>
          <w:bCs/>
          <w:iCs/>
          <w:color w:val="000000"/>
          <w:lang w:bidi="vi-VN"/>
        </w:rPr>
        <w:t>(quy định tại Phụ lục II).</w:t>
      </w:r>
    </w:p>
    <w:p w:rsidR="00AE5B60" w:rsidRPr="00C2134A" w:rsidRDefault="00AE5B60" w:rsidP="00C2134A">
      <w:pPr>
        <w:pStyle w:val="BodyText"/>
        <w:spacing w:before="60" w:after="60" w:line="264" w:lineRule="auto"/>
        <w:ind w:firstLine="720"/>
        <w:jc w:val="both"/>
        <w:rPr>
          <w:bCs/>
          <w:iCs/>
          <w:color w:val="000000"/>
          <w:lang w:eastAsia="vi-VN" w:bidi="vi-VN"/>
        </w:rPr>
      </w:pPr>
      <w:r w:rsidRPr="00C2134A">
        <w:rPr>
          <w:bCs/>
          <w:iCs/>
          <w:color w:val="000000"/>
          <w:lang w:bidi="vi-VN"/>
        </w:rPr>
        <w:t>- Điều 5.</w:t>
      </w:r>
      <w:r w:rsidR="00C32159" w:rsidRPr="00C2134A">
        <w:rPr>
          <w:bCs/>
          <w:iCs/>
          <w:color w:val="000000"/>
          <w:lang w:bidi="vi-VN"/>
        </w:rPr>
        <w:t xml:space="preserve"> </w:t>
      </w:r>
      <w:r w:rsidR="00C32159" w:rsidRPr="00C2134A">
        <w:rPr>
          <w:bCs/>
          <w:iCs/>
          <w:color w:val="000000"/>
          <w:lang w:eastAsia="vi-VN" w:bidi="vi-VN"/>
        </w:rPr>
        <w:t xml:space="preserve">Định mức kinh tế - kỹ thuật hoạt động báo in, báo điện tử </w:t>
      </w:r>
      <w:r w:rsidR="00C32159" w:rsidRPr="00C2134A">
        <w:rPr>
          <w:bCs/>
          <w:iCs/>
          <w:color w:val="000000"/>
          <w:lang w:bidi="vi-VN"/>
        </w:rPr>
        <w:t>(quy định tại Phụ lục III).</w:t>
      </w:r>
    </w:p>
    <w:p w:rsidR="000F57ED" w:rsidRPr="00C2134A" w:rsidRDefault="000F57ED" w:rsidP="00C2134A">
      <w:pPr>
        <w:pStyle w:val="NormalWeb"/>
        <w:spacing w:before="60" w:beforeAutospacing="0" w:after="60" w:afterAutospacing="0" w:line="264" w:lineRule="auto"/>
        <w:ind w:firstLine="709"/>
        <w:jc w:val="both"/>
        <w:rPr>
          <w:bCs/>
          <w:sz w:val="28"/>
          <w:szCs w:val="28"/>
          <w:lang w:val="en-US"/>
        </w:rPr>
      </w:pPr>
      <w:r w:rsidRPr="00C2134A">
        <w:rPr>
          <w:bCs/>
          <w:sz w:val="28"/>
          <w:szCs w:val="28"/>
          <w:lang w:val="en-US"/>
        </w:rPr>
        <w:t>3. Nội dung cơ bản</w:t>
      </w:r>
    </w:p>
    <w:p w:rsidR="002A512E" w:rsidRPr="00C2134A" w:rsidRDefault="002A512E" w:rsidP="00C2134A">
      <w:pPr>
        <w:pStyle w:val="NormalWeb"/>
        <w:spacing w:before="60" w:beforeAutospacing="0" w:after="60" w:afterAutospacing="0" w:line="264" w:lineRule="auto"/>
        <w:ind w:firstLine="709"/>
        <w:jc w:val="both"/>
        <w:rPr>
          <w:bCs/>
          <w:sz w:val="28"/>
          <w:szCs w:val="28"/>
          <w:lang w:val="en-US"/>
        </w:rPr>
      </w:pPr>
      <w:r w:rsidRPr="00C2134A">
        <w:rPr>
          <w:bCs/>
          <w:sz w:val="28"/>
          <w:szCs w:val="28"/>
          <w:lang w:val="en-US"/>
        </w:rPr>
        <w:t>Dự thảo Quy định đ</w:t>
      </w:r>
      <w:r w:rsidRPr="00C2134A">
        <w:rPr>
          <w:bCs/>
          <w:sz w:val="28"/>
          <w:szCs w:val="28"/>
        </w:rPr>
        <w:t xml:space="preserve">ịnh mức kinh tế - kỹ thuật </w:t>
      </w:r>
      <w:r w:rsidRPr="00C2134A">
        <w:rPr>
          <w:color w:val="000000" w:themeColor="text1"/>
          <w:sz w:val="28"/>
          <w:szCs w:val="28"/>
        </w:rPr>
        <w:t>dịch vụ sự nghiệp công sử dụng ngân sách nhà nước trong lĩnh vực báo chí của Báo và Phát thanh, Truyền hình Hưng Yên</w:t>
      </w:r>
      <w:r w:rsidRPr="00C2134A">
        <w:rPr>
          <w:color w:val="000000" w:themeColor="text1"/>
          <w:sz w:val="28"/>
          <w:szCs w:val="28"/>
          <w:lang w:val="en-US"/>
        </w:rPr>
        <w:t xml:space="preserve"> gồm </w:t>
      </w:r>
      <w:r w:rsidRPr="00C2134A">
        <w:rPr>
          <w:bCs/>
          <w:sz w:val="28"/>
          <w:szCs w:val="28"/>
          <w:lang w:val="en-US"/>
        </w:rPr>
        <w:t>những nội dung cơ bản sau:</w:t>
      </w:r>
    </w:p>
    <w:p w:rsidR="002A512E" w:rsidRPr="00C2134A" w:rsidRDefault="00AE5B60" w:rsidP="00C2134A">
      <w:pPr>
        <w:pStyle w:val="NormalWeb"/>
        <w:spacing w:before="60" w:beforeAutospacing="0" w:after="60" w:afterAutospacing="0" w:line="264" w:lineRule="auto"/>
        <w:ind w:firstLine="709"/>
        <w:jc w:val="both"/>
        <w:rPr>
          <w:sz w:val="28"/>
          <w:szCs w:val="28"/>
          <w:lang w:val="en-US"/>
        </w:rPr>
      </w:pPr>
      <w:r w:rsidRPr="00C2134A">
        <w:rPr>
          <w:bCs/>
          <w:sz w:val="28"/>
          <w:szCs w:val="28"/>
          <w:lang w:val="en-US"/>
        </w:rPr>
        <w:t xml:space="preserve">a) </w:t>
      </w:r>
      <w:r w:rsidRPr="00C2134A">
        <w:rPr>
          <w:sz w:val="28"/>
          <w:szCs w:val="28"/>
        </w:rPr>
        <w:t>Áp dụng định mức</w:t>
      </w:r>
    </w:p>
    <w:p w:rsidR="00C32159" w:rsidRPr="00C2134A" w:rsidRDefault="00C32159" w:rsidP="00C2134A">
      <w:pPr>
        <w:adjustRightInd w:val="0"/>
        <w:snapToGrid w:val="0"/>
        <w:spacing w:before="60" w:after="60" w:line="264" w:lineRule="auto"/>
        <w:ind w:firstLine="709"/>
        <w:jc w:val="both"/>
      </w:pPr>
      <w:r w:rsidRPr="00C2134A">
        <w:t xml:space="preserve">- </w:t>
      </w:r>
      <w:r w:rsidRPr="00C2134A">
        <w:rPr>
          <w:color w:val="000000" w:themeColor="text1"/>
        </w:rPr>
        <w:t>Định mức kinh tế - kỹ thuật dịch vụ sự nghiệp công sử dụng ngân sách nhà nước trong lĩnh vực báo chí ban hành kèm theo Quyết định này quy định mức tối đa các hao phí trực tiếp áp dụng để sản xuất các chương trình phát thanh, truyền hình và sản phẩm, tác phẩm báo in, báo điện tử. Định mức kinh tế - kỹ thuật là cơ sở cho việc xây dựng đơn giá, dự toán sản xuất chương trình phát thanh, truyền hình và sản phẩm, tác phẩm báo in, báo điện tử của Báo và Phát thanh, Truyền hình Hưng Yên.</w:t>
      </w:r>
    </w:p>
    <w:p w:rsidR="00C32159" w:rsidRPr="00C2134A" w:rsidRDefault="00C32159" w:rsidP="00C2134A">
      <w:pPr>
        <w:pStyle w:val="ListParagraph"/>
        <w:spacing w:before="60" w:after="60" w:line="264" w:lineRule="auto"/>
        <w:ind w:left="0" w:firstLine="720"/>
        <w:jc w:val="both"/>
      </w:pPr>
      <w:r w:rsidRPr="00C2134A">
        <w:t xml:space="preserve">- Trường hợp nội dung của sản phẩm phát thanh, truyền hình, báo in, báo điện tử được sử dụng cho nhiều hình thức báo chí thì chỉ áp dụng một lần định mức cho công tác sản xuất sản phẩm; các hình thức khác còn lại chỉ được tính đối với phần công việc thực tế thực hiện. </w:t>
      </w:r>
    </w:p>
    <w:p w:rsidR="00C32159" w:rsidRPr="00C2134A" w:rsidRDefault="00C32159" w:rsidP="00C2134A">
      <w:pPr>
        <w:pStyle w:val="ListParagraph"/>
        <w:spacing w:before="60" w:after="60" w:line="264" w:lineRule="auto"/>
        <w:ind w:left="0" w:firstLine="720"/>
        <w:jc w:val="both"/>
      </w:pPr>
      <w:r w:rsidRPr="00C2134A">
        <w:t>- Trường hợp phát sinh các thể loại chương trình không được quy định trong định mức kinh tế - kỹ thuật này thì áp dụng theo thể loại tương ứng trong định mức.</w:t>
      </w:r>
    </w:p>
    <w:p w:rsidR="00C32159" w:rsidRPr="00C2134A" w:rsidRDefault="00C32159" w:rsidP="00C2134A">
      <w:pPr>
        <w:pStyle w:val="ListParagraph"/>
        <w:spacing w:before="60" w:after="60" w:line="264" w:lineRule="auto"/>
        <w:ind w:left="0" w:firstLine="709"/>
        <w:jc w:val="both"/>
        <w:rPr>
          <w:lang w:val="pt-BR"/>
        </w:rPr>
      </w:pPr>
      <w:r w:rsidRPr="00C2134A">
        <w:t>- Các h</w:t>
      </w:r>
      <w:r w:rsidRPr="00C2134A">
        <w:rPr>
          <w:lang w:val="pt-BR"/>
        </w:rPr>
        <w:t>ao phí không được quy định trong định mức.</w:t>
      </w:r>
    </w:p>
    <w:p w:rsidR="00C32159" w:rsidRPr="00C2134A" w:rsidRDefault="00C32159" w:rsidP="00C2134A">
      <w:pPr>
        <w:spacing w:before="60" w:after="60" w:line="264" w:lineRule="auto"/>
        <w:ind w:firstLine="709"/>
        <w:jc w:val="both"/>
      </w:pPr>
      <w:r w:rsidRPr="00C2134A">
        <w:t xml:space="preserve">- Trách nhiệm của </w:t>
      </w:r>
      <w:r w:rsidRPr="00C2134A">
        <w:rPr>
          <w:color w:val="000000" w:themeColor="text1"/>
        </w:rPr>
        <w:t>Báo và Phát thanh, Truyền hình Hưng Yên</w:t>
      </w:r>
      <w:r w:rsidRPr="00C2134A">
        <w:t xml:space="preserve"> trong việc áp dụng định mức.</w:t>
      </w:r>
    </w:p>
    <w:p w:rsidR="00C32159" w:rsidRPr="00C2134A" w:rsidRDefault="00C32159" w:rsidP="00C2134A">
      <w:pPr>
        <w:spacing w:before="60" w:after="60" w:line="264" w:lineRule="auto"/>
        <w:ind w:firstLine="709"/>
        <w:jc w:val="both"/>
        <w:rPr>
          <w:bCs/>
          <w:iCs/>
          <w:color w:val="000000"/>
          <w:lang w:eastAsia="vi-VN" w:bidi="vi-VN"/>
        </w:rPr>
      </w:pPr>
      <w:r w:rsidRPr="00C2134A">
        <w:t xml:space="preserve">b) </w:t>
      </w:r>
      <w:r w:rsidRPr="00C2134A">
        <w:rPr>
          <w:bCs/>
          <w:iCs/>
          <w:color w:val="000000"/>
          <w:lang w:eastAsia="vi-VN" w:bidi="vi-VN"/>
        </w:rPr>
        <w:t>Định mức kinh tế - kỹ thuật sản xuất chương trình phát thanh.</w:t>
      </w:r>
    </w:p>
    <w:p w:rsidR="00C32159" w:rsidRPr="00C2134A" w:rsidRDefault="00C32159" w:rsidP="00C2134A">
      <w:pPr>
        <w:spacing w:before="60" w:after="60" w:line="264" w:lineRule="auto"/>
        <w:ind w:firstLine="709"/>
        <w:jc w:val="both"/>
        <w:rPr>
          <w:bCs/>
          <w:iCs/>
          <w:color w:val="000000"/>
          <w:lang w:eastAsia="vi-VN" w:bidi="vi-VN"/>
        </w:rPr>
      </w:pPr>
      <w:r w:rsidRPr="00C2134A">
        <w:rPr>
          <w:bCs/>
          <w:iCs/>
          <w:color w:val="000000"/>
          <w:lang w:eastAsia="vi-VN" w:bidi="vi-VN"/>
        </w:rPr>
        <w:t>c) Định mức kinh tế - kỹ thuật sản xuất chương trình truyền hình.</w:t>
      </w:r>
    </w:p>
    <w:p w:rsidR="00C32159" w:rsidRPr="00C2134A" w:rsidRDefault="00C32159" w:rsidP="00C2134A">
      <w:pPr>
        <w:spacing w:before="60" w:after="60" w:line="264" w:lineRule="auto"/>
        <w:ind w:firstLine="709"/>
        <w:jc w:val="both"/>
        <w:rPr>
          <w:bCs/>
          <w:iCs/>
          <w:color w:val="000000"/>
          <w:lang w:eastAsia="vi-VN" w:bidi="vi-VN"/>
        </w:rPr>
      </w:pPr>
      <w:r w:rsidRPr="00C2134A">
        <w:rPr>
          <w:bCs/>
          <w:iCs/>
          <w:color w:val="000000"/>
          <w:lang w:eastAsia="vi-VN" w:bidi="vi-VN"/>
        </w:rPr>
        <w:t>d) Định mức kinh tế - kỹ thuật hoạt động báo in, báo điện tử.</w:t>
      </w:r>
    </w:p>
    <w:p w:rsidR="00A456A1" w:rsidRPr="00C2134A" w:rsidRDefault="00A456A1" w:rsidP="00C2134A">
      <w:pPr>
        <w:spacing w:before="60" w:after="60" w:line="264" w:lineRule="auto"/>
        <w:ind w:firstLine="709"/>
        <w:jc w:val="both"/>
        <w:rPr>
          <w:b/>
          <w:bCs/>
          <w:iCs/>
          <w:color w:val="000000"/>
          <w:lang w:eastAsia="vi-VN" w:bidi="vi-VN"/>
        </w:rPr>
      </w:pPr>
      <w:r w:rsidRPr="00C2134A">
        <w:rPr>
          <w:b/>
          <w:bCs/>
          <w:iCs/>
          <w:color w:val="000000"/>
          <w:lang w:eastAsia="vi-VN" w:bidi="vi-VN"/>
        </w:rPr>
        <w:t>V. DỰ KIẾN NGUỒN LỰC, ĐIỀU KIỆN ĐẢM BẢO CHO VIỆC THI HÀNH VĂN BẢN VÀ THỜI GIAN TRÌNH BAN HÀNH</w:t>
      </w:r>
    </w:p>
    <w:p w:rsidR="00A456A1" w:rsidRPr="00C2134A" w:rsidRDefault="00A456A1" w:rsidP="00C2134A">
      <w:pPr>
        <w:spacing w:before="60" w:after="60" w:line="264" w:lineRule="auto"/>
        <w:ind w:firstLine="709"/>
        <w:jc w:val="both"/>
        <w:rPr>
          <w:bCs/>
          <w:iCs/>
          <w:color w:val="000000"/>
          <w:lang w:eastAsia="vi-VN" w:bidi="vi-VN"/>
        </w:rPr>
      </w:pPr>
      <w:r w:rsidRPr="00C2134A">
        <w:rPr>
          <w:bCs/>
          <w:iCs/>
          <w:color w:val="000000"/>
          <w:lang w:eastAsia="vi-VN" w:bidi="vi-VN"/>
        </w:rPr>
        <w:t>1. Dự kiến nguồn lực, điều kiện đảm bảo cho việc thi hành văn bản</w:t>
      </w:r>
    </w:p>
    <w:p w:rsidR="001F557D" w:rsidRPr="00C2134A" w:rsidRDefault="001F557D" w:rsidP="00C2134A">
      <w:pPr>
        <w:spacing w:before="60" w:after="60" w:line="264" w:lineRule="auto"/>
        <w:ind w:firstLine="709"/>
        <w:jc w:val="both"/>
        <w:rPr>
          <w:bCs/>
          <w:iCs/>
          <w:color w:val="000000"/>
          <w:lang w:eastAsia="vi-VN" w:bidi="vi-VN"/>
        </w:rPr>
      </w:pPr>
      <w:r w:rsidRPr="00C2134A">
        <w:rPr>
          <w:bCs/>
          <w:iCs/>
          <w:color w:val="000000"/>
          <w:lang w:eastAsia="vi-VN" w:bidi="vi-VN"/>
        </w:rPr>
        <w:t xml:space="preserve">Với nguồn lực thực tế của tỉnh và của </w:t>
      </w:r>
      <w:r w:rsidRPr="00C2134A">
        <w:rPr>
          <w:color w:val="000000" w:themeColor="text1"/>
        </w:rPr>
        <w:t xml:space="preserve">Báo và Phát thanh, Truyền hình Hưng Yên </w:t>
      </w:r>
      <w:r w:rsidRPr="00C2134A">
        <w:rPr>
          <w:bCs/>
          <w:iCs/>
          <w:color w:val="000000"/>
          <w:lang w:eastAsia="vi-VN" w:bidi="vi-VN"/>
        </w:rPr>
        <w:t>hiện nay, đủ điều kiện đảm bảo cho việc thi hành, áp dụng quy định định mức kinh tế - kỹ thuật ban hành theo Quyết định này.</w:t>
      </w:r>
    </w:p>
    <w:p w:rsidR="001F557D" w:rsidRPr="00C2134A" w:rsidRDefault="001F557D" w:rsidP="00C2134A">
      <w:pPr>
        <w:spacing w:before="60" w:after="60" w:line="264" w:lineRule="auto"/>
        <w:ind w:firstLine="709"/>
        <w:jc w:val="both"/>
        <w:rPr>
          <w:bCs/>
          <w:iCs/>
          <w:color w:val="000000"/>
          <w:lang w:eastAsia="vi-VN" w:bidi="vi-VN"/>
        </w:rPr>
      </w:pPr>
      <w:r w:rsidRPr="00C2134A">
        <w:rPr>
          <w:bCs/>
          <w:iCs/>
          <w:color w:val="000000"/>
          <w:lang w:eastAsia="vi-VN" w:bidi="vi-VN"/>
        </w:rPr>
        <w:lastRenderedPageBreak/>
        <w:t>2. Dự kiến thời gian trình ban hành: Tháng 8 năm 2025.</w:t>
      </w:r>
    </w:p>
    <w:p w:rsidR="006952DB" w:rsidRPr="00C2134A" w:rsidRDefault="006952DB" w:rsidP="00C2134A">
      <w:pPr>
        <w:pStyle w:val="NormalWeb"/>
        <w:spacing w:before="60" w:beforeAutospacing="0" w:after="60" w:afterAutospacing="0" w:line="264" w:lineRule="auto"/>
        <w:ind w:firstLine="709"/>
        <w:jc w:val="both"/>
        <w:rPr>
          <w:bCs/>
          <w:sz w:val="28"/>
          <w:szCs w:val="28"/>
          <w:lang w:val="en-US"/>
        </w:rPr>
      </w:pPr>
      <w:r w:rsidRPr="00C2134A">
        <w:rPr>
          <w:bCs/>
          <w:sz w:val="28"/>
          <w:szCs w:val="28"/>
          <w:lang w:val="en-US"/>
        </w:rPr>
        <w:t xml:space="preserve">Trên đây là Tờ trình về dự thảo </w:t>
      </w:r>
      <w:r w:rsidR="00107372" w:rsidRPr="00C2134A">
        <w:rPr>
          <w:bCs/>
          <w:sz w:val="28"/>
          <w:szCs w:val="28"/>
        </w:rPr>
        <w:t xml:space="preserve">Quyết định ban hành Quy định định mức kinh tế - kỹ thuật </w:t>
      </w:r>
      <w:r w:rsidR="00107372" w:rsidRPr="00C2134A">
        <w:rPr>
          <w:color w:val="000000" w:themeColor="text1"/>
          <w:sz w:val="28"/>
          <w:szCs w:val="28"/>
        </w:rPr>
        <w:t>dịch vụ sự nghiệp công sử dụng ngân sách nhà nước trong lĩnh vực báo chí của Báo và Phát thanh, Truyền hình Hưng Yên</w:t>
      </w:r>
      <w:r w:rsidRPr="00C2134A">
        <w:rPr>
          <w:bCs/>
          <w:sz w:val="28"/>
          <w:szCs w:val="28"/>
          <w:lang w:val="en-US"/>
        </w:rPr>
        <w:t xml:space="preserve">, </w:t>
      </w:r>
      <w:r w:rsidR="00107372" w:rsidRPr="00C2134A">
        <w:rPr>
          <w:sz w:val="28"/>
          <w:szCs w:val="28"/>
        </w:rPr>
        <w:t xml:space="preserve">Sở </w:t>
      </w:r>
      <w:r w:rsidR="00107372" w:rsidRPr="00C2134A">
        <w:rPr>
          <w:sz w:val="28"/>
          <w:szCs w:val="28"/>
          <w:lang w:val="en-US"/>
        </w:rPr>
        <w:t>Văn hóa, Thể thao và Du lịch xin</w:t>
      </w:r>
      <w:r w:rsidRPr="00C2134A">
        <w:rPr>
          <w:bCs/>
          <w:sz w:val="28"/>
          <w:szCs w:val="28"/>
          <w:lang w:val="en-US"/>
        </w:rPr>
        <w:t xml:space="preserve"> kính trình Ủy ban nhâ</w:t>
      </w:r>
      <w:r w:rsidR="00107372" w:rsidRPr="00C2134A">
        <w:rPr>
          <w:bCs/>
          <w:sz w:val="28"/>
          <w:szCs w:val="28"/>
          <w:lang w:val="en-US"/>
        </w:rPr>
        <w:t>n dân tỉnh xem xét, quyết định</w:t>
      </w:r>
      <w:r w:rsidRPr="00C2134A">
        <w:rPr>
          <w:bCs/>
          <w:sz w:val="28"/>
          <w:szCs w:val="28"/>
          <w:lang w:val="en-US"/>
        </w:rPr>
        <w:t>.</w:t>
      </w:r>
    </w:p>
    <w:p w:rsidR="00F26021" w:rsidRPr="00C2134A" w:rsidRDefault="006952DB" w:rsidP="00C2134A">
      <w:pPr>
        <w:spacing w:before="60" w:after="60" w:line="264" w:lineRule="auto"/>
        <w:ind w:firstLine="709"/>
        <w:jc w:val="both"/>
      </w:pPr>
      <w:r w:rsidRPr="00C2134A">
        <w:rPr>
          <w:i/>
        </w:rPr>
        <w:t>(Xin g</w:t>
      </w:r>
      <w:r w:rsidR="00F26021" w:rsidRPr="00C2134A">
        <w:rPr>
          <w:i/>
        </w:rPr>
        <w:t>ửi kèm</w:t>
      </w:r>
      <w:r w:rsidRPr="00C2134A">
        <w:rPr>
          <w:i/>
        </w:rPr>
        <w:t xml:space="preserve"> theo</w:t>
      </w:r>
      <w:r w:rsidR="00F26021" w:rsidRPr="00C2134A">
        <w:rPr>
          <w:i/>
        </w:rPr>
        <w:t>:</w:t>
      </w:r>
      <w:r w:rsidR="00F26021" w:rsidRPr="00C2134A">
        <w:t xml:space="preserve"> </w:t>
      </w:r>
    </w:p>
    <w:p w:rsidR="00E806C0" w:rsidRPr="00C2134A" w:rsidRDefault="007004D2" w:rsidP="00C2134A">
      <w:pPr>
        <w:spacing w:before="60" w:after="60" w:line="264" w:lineRule="auto"/>
        <w:ind w:firstLine="709"/>
        <w:jc w:val="both"/>
      </w:pPr>
      <w:r w:rsidRPr="00C2134A">
        <w:rPr>
          <w:i/>
        </w:rPr>
        <w:t>1. Dự thảo Quyết định</w:t>
      </w:r>
      <w:r w:rsidR="00E806C0" w:rsidRPr="00C2134A">
        <w:rPr>
          <w:i/>
        </w:rPr>
        <w:t xml:space="preserve"> ban hành </w:t>
      </w:r>
      <w:r w:rsidR="00B227D3" w:rsidRPr="00C2134A">
        <w:rPr>
          <w:bCs/>
          <w:i/>
        </w:rPr>
        <w:t xml:space="preserve">Quy định định mức kinh tế - kỹ thuật </w:t>
      </w:r>
      <w:r w:rsidR="00B227D3" w:rsidRPr="00C2134A">
        <w:rPr>
          <w:i/>
          <w:color w:val="000000" w:themeColor="text1"/>
        </w:rPr>
        <w:t>dịch vụ sự nghiệp công sử dụng ngân sách nhà nước trong lĩnh vực báo chí của Báo và Phát thanh, Truyền hình Hưng Yên</w:t>
      </w:r>
      <w:r w:rsidR="00E806C0" w:rsidRPr="00C2134A">
        <w:rPr>
          <w:i/>
        </w:rPr>
        <w:t>;</w:t>
      </w:r>
    </w:p>
    <w:p w:rsidR="00B227D3" w:rsidRPr="00C2134A" w:rsidRDefault="007004D2" w:rsidP="00C2134A">
      <w:pPr>
        <w:spacing w:before="60" w:after="60" w:line="264" w:lineRule="auto"/>
        <w:ind w:firstLine="709"/>
        <w:jc w:val="both"/>
        <w:rPr>
          <w:i/>
        </w:rPr>
      </w:pPr>
      <w:r w:rsidRPr="00C2134A">
        <w:rPr>
          <w:i/>
        </w:rPr>
        <w:t xml:space="preserve">2. Dự thảo </w:t>
      </w:r>
      <w:r w:rsidR="00B227D3" w:rsidRPr="00C2134A">
        <w:rPr>
          <w:bCs/>
          <w:i/>
        </w:rPr>
        <w:t xml:space="preserve">Quy định định mức kinh tế - kỹ thuật </w:t>
      </w:r>
      <w:r w:rsidR="00B227D3" w:rsidRPr="00C2134A">
        <w:rPr>
          <w:i/>
          <w:color w:val="000000" w:themeColor="text1"/>
        </w:rPr>
        <w:t>dịch vụ sự nghiệp công sử dụng ngân sách nhà nước trong lĩnh vực báo chí của Báo và Phát thanh, Truyền hình Hưng Yên</w:t>
      </w:r>
      <w:r w:rsidR="00B227D3" w:rsidRPr="00C2134A">
        <w:rPr>
          <w:i/>
        </w:rPr>
        <w:t>;</w:t>
      </w:r>
    </w:p>
    <w:p w:rsidR="00B227D3" w:rsidRPr="00C2134A" w:rsidRDefault="00B227D3" w:rsidP="00C2134A">
      <w:pPr>
        <w:spacing w:before="60" w:after="60" w:line="264" w:lineRule="auto"/>
        <w:ind w:firstLine="709"/>
        <w:jc w:val="both"/>
      </w:pPr>
      <w:r w:rsidRPr="00C2134A">
        <w:rPr>
          <w:i/>
        </w:rPr>
        <w:t>3. Bản so sánh, thuyết minh nội dung dự thảo Quyết định;</w:t>
      </w:r>
    </w:p>
    <w:p w:rsidR="00B227D3" w:rsidRPr="00C2134A" w:rsidRDefault="007004D2" w:rsidP="00C2134A">
      <w:pPr>
        <w:spacing w:before="60" w:after="60" w:line="264" w:lineRule="auto"/>
        <w:ind w:firstLine="709"/>
        <w:jc w:val="both"/>
        <w:rPr>
          <w:i/>
        </w:rPr>
      </w:pPr>
      <w:r w:rsidRPr="00C2134A">
        <w:rPr>
          <w:i/>
        </w:rPr>
        <w:t>4. Bản tổng hợp</w:t>
      </w:r>
      <w:r w:rsidR="00B227D3" w:rsidRPr="00C2134A">
        <w:rPr>
          <w:i/>
        </w:rPr>
        <w:t xml:space="preserve"> ý kiến</w:t>
      </w:r>
      <w:r w:rsidRPr="00C2134A">
        <w:rPr>
          <w:i/>
        </w:rPr>
        <w:t xml:space="preserve">, </w:t>
      </w:r>
      <w:r w:rsidR="00B227D3" w:rsidRPr="00C2134A">
        <w:rPr>
          <w:i/>
        </w:rPr>
        <w:t>tiếp thu, giải trình</w:t>
      </w:r>
      <w:r w:rsidRPr="00C2134A">
        <w:rPr>
          <w:i/>
        </w:rPr>
        <w:t xml:space="preserve"> ý kiến góp ý </w:t>
      </w:r>
      <w:r w:rsidR="00B227D3" w:rsidRPr="00C2134A">
        <w:rPr>
          <w:i/>
        </w:rPr>
        <w:t>và phản biện xã hội đối với dự thảo Quyết định;</w:t>
      </w:r>
    </w:p>
    <w:p w:rsidR="00B227D3" w:rsidRPr="00C2134A" w:rsidRDefault="00B227D3" w:rsidP="00C2134A">
      <w:pPr>
        <w:spacing w:before="60" w:after="240" w:line="264" w:lineRule="auto"/>
        <w:ind w:firstLine="709"/>
        <w:jc w:val="both"/>
        <w:rPr>
          <w:i/>
        </w:rPr>
      </w:pPr>
      <w:r w:rsidRPr="00C2134A">
        <w:rPr>
          <w:i/>
        </w:rPr>
        <w:t>5. Báo cáo thẩm định</w:t>
      </w:r>
      <w:r w:rsidR="003C0DC4" w:rsidRPr="00C2134A">
        <w:rPr>
          <w:i/>
        </w:rPr>
        <w:t>;</w:t>
      </w:r>
      <w:r w:rsidRPr="00C2134A">
        <w:rPr>
          <w:i/>
        </w:rPr>
        <w:t xml:space="preserve"> Báo cáo </w:t>
      </w:r>
      <w:r w:rsidR="00C2134A" w:rsidRPr="00C2134A">
        <w:rPr>
          <w:i/>
        </w:rPr>
        <w:t>tiếp thu, giải trình</w:t>
      </w:r>
      <w:r w:rsidRPr="00C2134A">
        <w:rPr>
          <w:i/>
        </w:rPr>
        <w:t xml:space="preserve"> ý kiến th</w:t>
      </w:r>
      <w:r w:rsidR="00C2134A" w:rsidRPr="00C2134A">
        <w:rPr>
          <w:i/>
        </w:rPr>
        <w:t>ẩm định).</w:t>
      </w:r>
    </w:p>
    <w:tbl>
      <w:tblPr>
        <w:tblW w:w="9322" w:type="dxa"/>
        <w:tblLook w:val="01E0"/>
      </w:tblPr>
      <w:tblGrid>
        <w:gridCol w:w="5637"/>
        <w:gridCol w:w="3685"/>
      </w:tblGrid>
      <w:tr w:rsidR="00F859E5" w:rsidRPr="009D061B" w:rsidTr="00C2134A">
        <w:tc>
          <w:tcPr>
            <w:tcW w:w="5637" w:type="dxa"/>
          </w:tcPr>
          <w:p w:rsidR="00F859E5" w:rsidRPr="005079F0" w:rsidRDefault="00F859E5" w:rsidP="00AA32E3">
            <w:pPr>
              <w:spacing w:before="120" w:line="264" w:lineRule="auto"/>
              <w:rPr>
                <w:b/>
                <w:i/>
                <w:spacing w:val="4"/>
                <w:sz w:val="24"/>
                <w:szCs w:val="24"/>
                <w:lang w:val="vi-VN"/>
              </w:rPr>
            </w:pPr>
            <w:r w:rsidRPr="005079F0">
              <w:rPr>
                <w:b/>
                <w:i/>
                <w:spacing w:val="4"/>
                <w:sz w:val="24"/>
                <w:szCs w:val="24"/>
                <w:lang w:val="vi-VN"/>
              </w:rPr>
              <w:t>Nơi nhận:</w:t>
            </w:r>
          </w:p>
          <w:p w:rsidR="00F859E5" w:rsidRPr="005079F0" w:rsidRDefault="00F859E5" w:rsidP="00DC5F4B">
            <w:pPr>
              <w:rPr>
                <w:spacing w:val="4"/>
                <w:sz w:val="24"/>
                <w:szCs w:val="24"/>
                <w:lang w:val="vi-VN"/>
              </w:rPr>
            </w:pPr>
            <w:r w:rsidRPr="005079F0">
              <w:rPr>
                <w:spacing w:val="4"/>
                <w:sz w:val="24"/>
                <w:szCs w:val="24"/>
                <w:lang w:val="vi-VN"/>
              </w:rPr>
              <w:t xml:space="preserve">- Như </w:t>
            </w:r>
            <w:r w:rsidR="006952DB">
              <w:rPr>
                <w:spacing w:val="4"/>
                <w:sz w:val="24"/>
                <w:szCs w:val="24"/>
              </w:rPr>
              <w:t>trên</w:t>
            </w:r>
            <w:r w:rsidRPr="005079F0">
              <w:rPr>
                <w:spacing w:val="4"/>
                <w:sz w:val="24"/>
                <w:szCs w:val="24"/>
                <w:lang w:val="vi-VN"/>
              </w:rPr>
              <w:t>;</w:t>
            </w:r>
          </w:p>
          <w:p w:rsidR="00F859E5" w:rsidRPr="005079F0" w:rsidRDefault="00F859E5" w:rsidP="00DC5F4B">
            <w:pPr>
              <w:rPr>
                <w:spacing w:val="4"/>
                <w:sz w:val="24"/>
                <w:szCs w:val="24"/>
                <w:lang w:val="vi-VN"/>
              </w:rPr>
            </w:pPr>
            <w:r w:rsidRPr="005079F0">
              <w:rPr>
                <w:spacing w:val="4"/>
                <w:sz w:val="24"/>
                <w:szCs w:val="24"/>
                <w:lang w:val="vi-VN"/>
              </w:rPr>
              <w:t>- GĐ, PGĐ Sở</w:t>
            </w:r>
            <w:r w:rsidRPr="005079F0">
              <w:rPr>
                <w:spacing w:val="4"/>
                <w:sz w:val="24"/>
                <w:szCs w:val="24"/>
                <w:vertAlign w:val="superscript"/>
                <w:lang w:val="vi-VN"/>
              </w:rPr>
              <w:t xml:space="preserve"> đ/c Lương</w:t>
            </w:r>
            <w:r w:rsidRPr="005079F0">
              <w:rPr>
                <w:spacing w:val="4"/>
                <w:sz w:val="24"/>
                <w:szCs w:val="24"/>
                <w:lang w:val="vi-VN"/>
              </w:rPr>
              <w:t>;</w:t>
            </w:r>
          </w:p>
          <w:p w:rsidR="00F859E5" w:rsidRPr="005079F0" w:rsidRDefault="00F859E5" w:rsidP="00DC5F4B">
            <w:pPr>
              <w:rPr>
                <w:spacing w:val="4"/>
                <w:sz w:val="24"/>
                <w:szCs w:val="24"/>
              </w:rPr>
            </w:pPr>
            <w:r w:rsidRPr="005079F0">
              <w:rPr>
                <w:spacing w:val="4"/>
                <w:sz w:val="24"/>
                <w:szCs w:val="24"/>
              </w:rPr>
              <w:t>- Lưu</w:t>
            </w:r>
            <w:r w:rsidR="005079F0" w:rsidRPr="005079F0">
              <w:rPr>
                <w:spacing w:val="4"/>
                <w:sz w:val="24"/>
                <w:szCs w:val="24"/>
              </w:rPr>
              <w:t>:</w:t>
            </w:r>
            <w:r w:rsidRPr="005079F0">
              <w:rPr>
                <w:spacing w:val="4"/>
                <w:sz w:val="24"/>
                <w:szCs w:val="24"/>
              </w:rPr>
              <w:t xml:space="preserve"> VT; TTBCXB.</w:t>
            </w:r>
          </w:p>
          <w:p w:rsidR="00F859E5" w:rsidRPr="009D061B" w:rsidRDefault="00F859E5" w:rsidP="00DC5F4B">
            <w:pPr>
              <w:spacing w:line="288" w:lineRule="auto"/>
              <w:rPr>
                <w:spacing w:val="4"/>
              </w:rPr>
            </w:pPr>
          </w:p>
          <w:p w:rsidR="00F859E5" w:rsidRPr="009D061B" w:rsidRDefault="00F859E5" w:rsidP="00DC5F4B">
            <w:pPr>
              <w:spacing w:line="288" w:lineRule="auto"/>
              <w:rPr>
                <w:spacing w:val="4"/>
              </w:rPr>
            </w:pPr>
          </w:p>
        </w:tc>
        <w:tc>
          <w:tcPr>
            <w:tcW w:w="3685" w:type="dxa"/>
          </w:tcPr>
          <w:p w:rsidR="00F859E5" w:rsidRPr="009D061B" w:rsidRDefault="00F859E5" w:rsidP="00DC5F4B">
            <w:pPr>
              <w:tabs>
                <w:tab w:val="left" w:pos="1365"/>
                <w:tab w:val="center" w:pos="2401"/>
              </w:tabs>
              <w:spacing w:before="120" w:line="288" w:lineRule="auto"/>
              <w:jc w:val="center"/>
              <w:rPr>
                <w:b/>
                <w:spacing w:val="4"/>
              </w:rPr>
            </w:pPr>
            <w:r w:rsidRPr="009D061B">
              <w:rPr>
                <w:b/>
                <w:spacing w:val="4"/>
              </w:rPr>
              <w:t>GIÁM ĐỐC</w:t>
            </w:r>
          </w:p>
          <w:p w:rsidR="00F859E5" w:rsidRPr="009D061B" w:rsidRDefault="00F859E5" w:rsidP="00DC5F4B">
            <w:pPr>
              <w:spacing w:line="288" w:lineRule="auto"/>
              <w:jc w:val="center"/>
              <w:rPr>
                <w:b/>
                <w:spacing w:val="4"/>
              </w:rPr>
            </w:pPr>
          </w:p>
          <w:p w:rsidR="00F859E5" w:rsidRDefault="00F859E5" w:rsidP="00AA32E3">
            <w:pPr>
              <w:spacing w:before="120" w:line="288" w:lineRule="auto"/>
              <w:rPr>
                <w:b/>
                <w:spacing w:val="4"/>
              </w:rPr>
            </w:pPr>
          </w:p>
          <w:p w:rsidR="00F859E5" w:rsidRDefault="00F859E5" w:rsidP="00DC5F4B">
            <w:pPr>
              <w:spacing w:line="288" w:lineRule="auto"/>
              <w:rPr>
                <w:b/>
                <w:spacing w:val="4"/>
              </w:rPr>
            </w:pPr>
          </w:p>
          <w:p w:rsidR="00F859E5" w:rsidRPr="00DB138C" w:rsidRDefault="00820F1F" w:rsidP="00DC5F4B">
            <w:pPr>
              <w:spacing w:before="240" w:line="288" w:lineRule="auto"/>
              <w:jc w:val="center"/>
              <w:rPr>
                <w:b/>
                <w:spacing w:val="4"/>
              </w:rPr>
            </w:pPr>
            <w:r>
              <w:rPr>
                <w:b/>
                <w:spacing w:val="4"/>
              </w:rPr>
              <w:t>Đỗ Hữu Nhân</w:t>
            </w:r>
          </w:p>
        </w:tc>
      </w:tr>
    </w:tbl>
    <w:p w:rsidR="004D5954" w:rsidRDefault="004D5954" w:rsidP="0066116D">
      <w:pPr>
        <w:spacing w:line="288" w:lineRule="auto"/>
        <w:jc w:val="center"/>
        <w:rPr>
          <w:b/>
        </w:rPr>
      </w:pPr>
    </w:p>
    <w:sectPr w:rsidR="004D5954" w:rsidSect="00DF34F2">
      <w:headerReference w:type="default" r:id="rId8"/>
      <w:footerReference w:type="even" r:id="rId9"/>
      <w:footerReference w:type="default" r:id="rId10"/>
      <w:pgSz w:w="11907" w:h="16840" w:code="9"/>
      <w:pgMar w:top="1134" w:right="1134" w:bottom="680"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242A" w:rsidRDefault="00C3242A">
      <w:r>
        <w:separator/>
      </w:r>
    </w:p>
  </w:endnote>
  <w:endnote w:type="continuationSeparator" w:id="1">
    <w:p w:rsidR="00C3242A" w:rsidRDefault="00C324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2E" w:rsidRDefault="002A512E" w:rsidP="00935A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A512E" w:rsidRDefault="002A512E" w:rsidP="001F24C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2E" w:rsidRDefault="002A512E">
    <w:pPr>
      <w:pStyle w:val="Footer"/>
      <w:jc w:val="center"/>
    </w:pPr>
  </w:p>
  <w:p w:rsidR="002A512E" w:rsidRDefault="002A512E" w:rsidP="001F24C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242A" w:rsidRDefault="00C3242A">
      <w:r>
        <w:separator/>
      </w:r>
    </w:p>
  </w:footnote>
  <w:footnote w:type="continuationSeparator" w:id="1">
    <w:p w:rsidR="00C3242A" w:rsidRDefault="00C324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738018"/>
      <w:docPartObj>
        <w:docPartGallery w:val="Page Numbers (Top of Page)"/>
        <w:docPartUnique/>
      </w:docPartObj>
    </w:sdtPr>
    <w:sdtContent>
      <w:p w:rsidR="002A512E" w:rsidRDefault="002A512E">
        <w:pPr>
          <w:pStyle w:val="Header"/>
          <w:jc w:val="center"/>
        </w:pPr>
        <w:fldSimple w:instr=" PAGE   \* MERGEFORMAT ">
          <w:r w:rsidR="000E5086">
            <w:rPr>
              <w:noProof/>
            </w:rPr>
            <w:t>6</w:t>
          </w:r>
        </w:fldSimple>
      </w:p>
    </w:sdtContent>
  </w:sdt>
  <w:p w:rsidR="002A512E" w:rsidRDefault="002A512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55DC1"/>
    <w:multiLevelType w:val="hybridMultilevel"/>
    <w:tmpl w:val="8A8ECC66"/>
    <w:lvl w:ilvl="0" w:tplc="FF58793C">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
    <w:nsid w:val="0F2533BA"/>
    <w:multiLevelType w:val="multilevel"/>
    <w:tmpl w:val="C73E42A6"/>
    <w:lvl w:ilvl="0">
      <w:numFmt w:val="bullet"/>
      <w:lvlText w:val="-"/>
      <w:lvlJc w:val="left"/>
      <w:pPr>
        <w:tabs>
          <w:tab w:val="num" w:pos="1800"/>
        </w:tabs>
        <w:ind w:left="1080" w:firstLine="0"/>
      </w:pPr>
      <w:rPr>
        <w:rFonts w:ascii="Times New Roman" w:eastAsia="Times New Roman" w:hAnsi="Times New Roman" w:cs="Times New Roman"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
    <w:nsid w:val="246C09EB"/>
    <w:multiLevelType w:val="hybridMultilevel"/>
    <w:tmpl w:val="354CEF1C"/>
    <w:lvl w:ilvl="0" w:tplc="04090013">
      <w:start w:val="1"/>
      <w:numFmt w:val="upperRoman"/>
      <w:lvlText w:val="%1."/>
      <w:lvlJc w:val="right"/>
      <w:pPr>
        <w:tabs>
          <w:tab w:val="num" w:pos="1260"/>
        </w:tabs>
        <w:ind w:left="1260" w:hanging="180"/>
      </w:pPr>
      <w:rPr>
        <w:rFonts w:hint="default"/>
        <w:color w:val="auto"/>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24C14AA9"/>
    <w:multiLevelType w:val="hybridMultilevel"/>
    <w:tmpl w:val="0BAC153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2EBB7FDA"/>
    <w:multiLevelType w:val="hybridMultilevel"/>
    <w:tmpl w:val="65C8114E"/>
    <w:lvl w:ilvl="0" w:tplc="55167F8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588C4D2D"/>
    <w:multiLevelType w:val="hybridMultilevel"/>
    <w:tmpl w:val="ECD68232"/>
    <w:lvl w:ilvl="0" w:tplc="9A8EDAF4">
      <w:numFmt w:val="bullet"/>
      <w:lvlText w:val=""/>
      <w:lvlJc w:val="left"/>
      <w:pPr>
        <w:tabs>
          <w:tab w:val="num" w:pos="360"/>
        </w:tabs>
        <w:ind w:left="360" w:firstLine="720"/>
      </w:pPr>
      <w:rPr>
        <w:rFonts w:ascii="Symbol" w:eastAsia="Times New Roman" w:hAnsi="Symbol" w:cs="Times New Roman" w:hint="default"/>
        <w:color w:val="auto"/>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596B1597"/>
    <w:multiLevelType w:val="multilevel"/>
    <w:tmpl w:val="D2C8BB4A"/>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18044D2"/>
    <w:multiLevelType w:val="multilevel"/>
    <w:tmpl w:val="3AD69186"/>
    <w:lvl w:ilvl="0">
      <w:start w:val="1"/>
      <w:numFmt w:val="decimal"/>
      <w:lvlText w:val="%1."/>
      <w:lvlJc w:val="left"/>
      <w:pPr>
        <w:tabs>
          <w:tab w:val="num" w:pos="1440"/>
        </w:tabs>
        <w:ind w:left="1440" w:hanging="360"/>
      </w:pPr>
      <w:rPr>
        <w:rFonts w:hint="default"/>
        <w:color w:val="auto"/>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8">
    <w:nsid w:val="62C8600F"/>
    <w:multiLevelType w:val="hybridMultilevel"/>
    <w:tmpl w:val="B18279EC"/>
    <w:lvl w:ilvl="0" w:tplc="936C1BFA">
      <w:start w:val="1"/>
      <w:numFmt w:val="upperRoman"/>
      <w:lvlText w:val="%1."/>
      <w:lvlJc w:val="left"/>
      <w:pPr>
        <w:tabs>
          <w:tab w:val="num" w:pos="1023"/>
        </w:tabs>
        <w:ind w:left="1023"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63532EA7"/>
    <w:multiLevelType w:val="hybridMultilevel"/>
    <w:tmpl w:val="E01AC1EC"/>
    <w:lvl w:ilvl="0" w:tplc="9A8EDAF4">
      <w:numFmt w:val="bullet"/>
      <w:lvlText w:val=""/>
      <w:lvlJc w:val="left"/>
      <w:pPr>
        <w:tabs>
          <w:tab w:val="num" w:pos="360"/>
        </w:tabs>
        <w:ind w:left="360" w:firstLine="720"/>
      </w:pPr>
      <w:rPr>
        <w:rFonts w:ascii="Symbol" w:eastAsia="Times New Roman" w:hAnsi="Symbol"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68042CB5"/>
    <w:multiLevelType w:val="hybridMultilevel"/>
    <w:tmpl w:val="9356BBC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694A7BCD"/>
    <w:multiLevelType w:val="hybridMultilevel"/>
    <w:tmpl w:val="65BEC8F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7A705FEA"/>
    <w:multiLevelType w:val="hybridMultilevel"/>
    <w:tmpl w:val="C73E42A6"/>
    <w:lvl w:ilvl="0" w:tplc="679E79A2">
      <w:numFmt w:val="bullet"/>
      <w:lvlText w:val="-"/>
      <w:lvlJc w:val="left"/>
      <w:pPr>
        <w:tabs>
          <w:tab w:val="num" w:pos="1800"/>
        </w:tabs>
        <w:ind w:left="1080" w:firstLine="0"/>
      </w:pPr>
      <w:rPr>
        <w:rFonts w:ascii="Times New Roman" w:eastAsia="Times New Roman" w:hAnsi="Times New Roman" w:cs="Times New Roman"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3"/>
  </w:num>
  <w:num w:numId="2">
    <w:abstractNumId w:val="10"/>
  </w:num>
  <w:num w:numId="3">
    <w:abstractNumId w:val="11"/>
  </w:num>
  <w:num w:numId="4">
    <w:abstractNumId w:val="0"/>
  </w:num>
  <w:num w:numId="5">
    <w:abstractNumId w:val="8"/>
  </w:num>
  <w:num w:numId="6">
    <w:abstractNumId w:val="12"/>
  </w:num>
  <w:num w:numId="7">
    <w:abstractNumId w:val="1"/>
  </w:num>
  <w:num w:numId="8">
    <w:abstractNumId w:val="2"/>
  </w:num>
  <w:num w:numId="9">
    <w:abstractNumId w:val="5"/>
  </w:num>
  <w:num w:numId="10">
    <w:abstractNumId w:val="7"/>
  </w:num>
  <w:num w:numId="11">
    <w:abstractNumId w:val="9"/>
  </w:num>
  <w:num w:numId="12">
    <w:abstractNumId w:val="4"/>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40"/>
  <w:drawingGridVerticalSpacing w:val="381"/>
  <w:displayHorizontalDrawingGridEvery w:val="2"/>
  <w:noPunctuationKerning/>
  <w:characterSpacingControl w:val="doNotCompress"/>
  <w:footnotePr>
    <w:footnote w:id="0"/>
    <w:footnote w:id="1"/>
  </w:footnotePr>
  <w:endnotePr>
    <w:endnote w:id="0"/>
    <w:endnote w:id="1"/>
  </w:endnotePr>
  <w:compat/>
  <w:rsids>
    <w:rsidRoot w:val="00F853CE"/>
    <w:rsid w:val="00000524"/>
    <w:rsid w:val="00000860"/>
    <w:rsid w:val="00001E19"/>
    <w:rsid w:val="00003228"/>
    <w:rsid w:val="000048FB"/>
    <w:rsid w:val="0000561C"/>
    <w:rsid w:val="000060DD"/>
    <w:rsid w:val="00010467"/>
    <w:rsid w:val="00011569"/>
    <w:rsid w:val="000148A6"/>
    <w:rsid w:val="0001496E"/>
    <w:rsid w:val="0001545D"/>
    <w:rsid w:val="00022326"/>
    <w:rsid w:val="000223BE"/>
    <w:rsid w:val="000231A1"/>
    <w:rsid w:val="000235D7"/>
    <w:rsid w:val="00023E30"/>
    <w:rsid w:val="00030535"/>
    <w:rsid w:val="00032869"/>
    <w:rsid w:val="00040E94"/>
    <w:rsid w:val="00046E72"/>
    <w:rsid w:val="00047E93"/>
    <w:rsid w:val="00054BAF"/>
    <w:rsid w:val="000566C2"/>
    <w:rsid w:val="00060F8F"/>
    <w:rsid w:val="00061564"/>
    <w:rsid w:val="000644E7"/>
    <w:rsid w:val="000658A7"/>
    <w:rsid w:val="00065F31"/>
    <w:rsid w:val="000666BD"/>
    <w:rsid w:val="00066BFD"/>
    <w:rsid w:val="000704F0"/>
    <w:rsid w:val="0007188F"/>
    <w:rsid w:val="000726E6"/>
    <w:rsid w:val="000746D0"/>
    <w:rsid w:val="00074DFA"/>
    <w:rsid w:val="000772BC"/>
    <w:rsid w:val="00080E7F"/>
    <w:rsid w:val="00085BFF"/>
    <w:rsid w:val="00087A48"/>
    <w:rsid w:val="00091831"/>
    <w:rsid w:val="000928F8"/>
    <w:rsid w:val="000B00DE"/>
    <w:rsid w:val="000B1D67"/>
    <w:rsid w:val="000B1EA4"/>
    <w:rsid w:val="000B2BE3"/>
    <w:rsid w:val="000B57EA"/>
    <w:rsid w:val="000B6B82"/>
    <w:rsid w:val="000B70FC"/>
    <w:rsid w:val="000C2143"/>
    <w:rsid w:val="000C6670"/>
    <w:rsid w:val="000C693F"/>
    <w:rsid w:val="000C7A77"/>
    <w:rsid w:val="000D4CE0"/>
    <w:rsid w:val="000D67EE"/>
    <w:rsid w:val="000E2D58"/>
    <w:rsid w:val="000E5086"/>
    <w:rsid w:val="000F2B1D"/>
    <w:rsid w:val="000F3C18"/>
    <w:rsid w:val="000F57ED"/>
    <w:rsid w:val="00100177"/>
    <w:rsid w:val="00102BB1"/>
    <w:rsid w:val="001041A9"/>
    <w:rsid w:val="0010422F"/>
    <w:rsid w:val="00107372"/>
    <w:rsid w:val="001100DB"/>
    <w:rsid w:val="001115C5"/>
    <w:rsid w:val="00113534"/>
    <w:rsid w:val="00114093"/>
    <w:rsid w:val="00114CB4"/>
    <w:rsid w:val="001161FE"/>
    <w:rsid w:val="00116272"/>
    <w:rsid w:val="0012120E"/>
    <w:rsid w:val="00121626"/>
    <w:rsid w:val="00124656"/>
    <w:rsid w:val="001324CE"/>
    <w:rsid w:val="00132589"/>
    <w:rsid w:val="001370EF"/>
    <w:rsid w:val="00140237"/>
    <w:rsid w:val="0014234A"/>
    <w:rsid w:val="0014609D"/>
    <w:rsid w:val="00146F4C"/>
    <w:rsid w:val="00147ECD"/>
    <w:rsid w:val="001505F0"/>
    <w:rsid w:val="00152585"/>
    <w:rsid w:val="00152866"/>
    <w:rsid w:val="00154E5E"/>
    <w:rsid w:val="0016139B"/>
    <w:rsid w:val="00170A50"/>
    <w:rsid w:val="00171215"/>
    <w:rsid w:val="00173155"/>
    <w:rsid w:val="00173898"/>
    <w:rsid w:val="001806FA"/>
    <w:rsid w:val="00184779"/>
    <w:rsid w:val="00184F27"/>
    <w:rsid w:val="001855D0"/>
    <w:rsid w:val="00185BDB"/>
    <w:rsid w:val="001915A7"/>
    <w:rsid w:val="001918B0"/>
    <w:rsid w:val="00193048"/>
    <w:rsid w:val="0019494A"/>
    <w:rsid w:val="001954B9"/>
    <w:rsid w:val="00195E30"/>
    <w:rsid w:val="001968F8"/>
    <w:rsid w:val="00196D44"/>
    <w:rsid w:val="001A12F2"/>
    <w:rsid w:val="001B08FD"/>
    <w:rsid w:val="001B1688"/>
    <w:rsid w:val="001B4166"/>
    <w:rsid w:val="001B473D"/>
    <w:rsid w:val="001C2972"/>
    <w:rsid w:val="001C3E26"/>
    <w:rsid w:val="001C7242"/>
    <w:rsid w:val="001D12C3"/>
    <w:rsid w:val="001D6805"/>
    <w:rsid w:val="001E4FAA"/>
    <w:rsid w:val="001E5C2E"/>
    <w:rsid w:val="001E657E"/>
    <w:rsid w:val="001E6F27"/>
    <w:rsid w:val="001E772A"/>
    <w:rsid w:val="001F1D8F"/>
    <w:rsid w:val="001F24C2"/>
    <w:rsid w:val="001F4335"/>
    <w:rsid w:val="001F557D"/>
    <w:rsid w:val="002009D2"/>
    <w:rsid w:val="0020421F"/>
    <w:rsid w:val="0020478B"/>
    <w:rsid w:val="002078F7"/>
    <w:rsid w:val="00211FC9"/>
    <w:rsid w:val="002133E0"/>
    <w:rsid w:val="002140B4"/>
    <w:rsid w:val="00216044"/>
    <w:rsid w:val="00220761"/>
    <w:rsid w:val="0022121E"/>
    <w:rsid w:val="00222275"/>
    <w:rsid w:val="00225083"/>
    <w:rsid w:val="002253F1"/>
    <w:rsid w:val="00227E6C"/>
    <w:rsid w:val="00231F7A"/>
    <w:rsid w:val="00233F64"/>
    <w:rsid w:val="002361CD"/>
    <w:rsid w:val="00242FE9"/>
    <w:rsid w:val="0024503E"/>
    <w:rsid w:val="002463C6"/>
    <w:rsid w:val="00250E06"/>
    <w:rsid w:val="00255358"/>
    <w:rsid w:val="002556C4"/>
    <w:rsid w:val="0025724B"/>
    <w:rsid w:val="00257C43"/>
    <w:rsid w:val="00262021"/>
    <w:rsid w:val="00262919"/>
    <w:rsid w:val="002638D4"/>
    <w:rsid w:val="002650D0"/>
    <w:rsid w:val="002669DD"/>
    <w:rsid w:val="00270C4B"/>
    <w:rsid w:val="002829D4"/>
    <w:rsid w:val="0028421C"/>
    <w:rsid w:val="002843CE"/>
    <w:rsid w:val="002857AF"/>
    <w:rsid w:val="00285837"/>
    <w:rsid w:val="00286281"/>
    <w:rsid w:val="00287AE5"/>
    <w:rsid w:val="002928C7"/>
    <w:rsid w:val="00293634"/>
    <w:rsid w:val="002966FC"/>
    <w:rsid w:val="002A0901"/>
    <w:rsid w:val="002A512E"/>
    <w:rsid w:val="002A52E0"/>
    <w:rsid w:val="002A770E"/>
    <w:rsid w:val="002B2FDE"/>
    <w:rsid w:val="002B5AAA"/>
    <w:rsid w:val="002C648B"/>
    <w:rsid w:val="002C6F5E"/>
    <w:rsid w:val="002C71A3"/>
    <w:rsid w:val="002D3751"/>
    <w:rsid w:val="002D416F"/>
    <w:rsid w:val="002F092F"/>
    <w:rsid w:val="002F1281"/>
    <w:rsid w:val="002F18D6"/>
    <w:rsid w:val="002F1A86"/>
    <w:rsid w:val="002F5255"/>
    <w:rsid w:val="002F7B4E"/>
    <w:rsid w:val="00304E5A"/>
    <w:rsid w:val="00305035"/>
    <w:rsid w:val="003054B2"/>
    <w:rsid w:val="00305E44"/>
    <w:rsid w:val="0030694C"/>
    <w:rsid w:val="00312C24"/>
    <w:rsid w:val="003152D7"/>
    <w:rsid w:val="00315C98"/>
    <w:rsid w:val="00322C0B"/>
    <w:rsid w:val="00323FCB"/>
    <w:rsid w:val="003247D6"/>
    <w:rsid w:val="00327DF4"/>
    <w:rsid w:val="003376FC"/>
    <w:rsid w:val="00343D76"/>
    <w:rsid w:val="003440A2"/>
    <w:rsid w:val="0034798E"/>
    <w:rsid w:val="00352AF4"/>
    <w:rsid w:val="0036011B"/>
    <w:rsid w:val="00360510"/>
    <w:rsid w:val="00361958"/>
    <w:rsid w:val="003634D7"/>
    <w:rsid w:val="0036556C"/>
    <w:rsid w:val="00372464"/>
    <w:rsid w:val="00373BB4"/>
    <w:rsid w:val="00376823"/>
    <w:rsid w:val="00376873"/>
    <w:rsid w:val="00384D42"/>
    <w:rsid w:val="00385391"/>
    <w:rsid w:val="00385951"/>
    <w:rsid w:val="003866B1"/>
    <w:rsid w:val="003871F1"/>
    <w:rsid w:val="003875E6"/>
    <w:rsid w:val="00393F7A"/>
    <w:rsid w:val="003977E1"/>
    <w:rsid w:val="003A0E69"/>
    <w:rsid w:val="003A23B3"/>
    <w:rsid w:val="003B0858"/>
    <w:rsid w:val="003B3480"/>
    <w:rsid w:val="003B69E3"/>
    <w:rsid w:val="003B73F2"/>
    <w:rsid w:val="003C0DC4"/>
    <w:rsid w:val="003C2D54"/>
    <w:rsid w:val="003C6053"/>
    <w:rsid w:val="003D3E47"/>
    <w:rsid w:val="003D3FA9"/>
    <w:rsid w:val="003D4C01"/>
    <w:rsid w:val="003D6BF6"/>
    <w:rsid w:val="003D711F"/>
    <w:rsid w:val="003E233A"/>
    <w:rsid w:val="003E27FA"/>
    <w:rsid w:val="003E30D3"/>
    <w:rsid w:val="003E6876"/>
    <w:rsid w:val="003F0A0A"/>
    <w:rsid w:val="003F56AB"/>
    <w:rsid w:val="00401FEE"/>
    <w:rsid w:val="00404462"/>
    <w:rsid w:val="00407112"/>
    <w:rsid w:val="00407A5E"/>
    <w:rsid w:val="00412D18"/>
    <w:rsid w:val="00416DFD"/>
    <w:rsid w:val="004174B0"/>
    <w:rsid w:val="004178DE"/>
    <w:rsid w:val="00423A3C"/>
    <w:rsid w:val="00423DD6"/>
    <w:rsid w:val="004340E6"/>
    <w:rsid w:val="0044198D"/>
    <w:rsid w:val="004436F9"/>
    <w:rsid w:val="00443B0F"/>
    <w:rsid w:val="00447BD1"/>
    <w:rsid w:val="00450009"/>
    <w:rsid w:val="00451805"/>
    <w:rsid w:val="004519AE"/>
    <w:rsid w:val="004554FE"/>
    <w:rsid w:val="00455C79"/>
    <w:rsid w:val="0045604A"/>
    <w:rsid w:val="00457B14"/>
    <w:rsid w:val="00462325"/>
    <w:rsid w:val="0046342E"/>
    <w:rsid w:val="00466C09"/>
    <w:rsid w:val="00470203"/>
    <w:rsid w:val="0047207B"/>
    <w:rsid w:val="00472AA6"/>
    <w:rsid w:val="00473FF4"/>
    <w:rsid w:val="00474B98"/>
    <w:rsid w:val="00496FE3"/>
    <w:rsid w:val="004974AF"/>
    <w:rsid w:val="00497856"/>
    <w:rsid w:val="004A2CD9"/>
    <w:rsid w:val="004A6798"/>
    <w:rsid w:val="004A729C"/>
    <w:rsid w:val="004A7BE7"/>
    <w:rsid w:val="004B2603"/>
    <w:rsid w:val="004B2B75"/>
    <w:rsid w:val="004B3650"/>
    <w:rsid w:val="004B5915"/>
    <w:rsid w:val="004D10FD"/>
    <w:rsid w:val="004D117E"/>
    <w:rsid w:val="004D3CD7"/>
    <w:rsid w:val="004D51CE"/>
    <w:rsid w:val="004D5954"/>
    <w:rsid w:val="004D597B"/>
    <w:rsid w:val="004E1991"/>
    <w:rsid w:val="004E25B3"/>
    <w:rsid w:val="004E5B94"/>
    <w:rsid w:val="004E66EE"/>
    <w:rsid w:val="004E72CC"/>
    <w:rsid w:val="004F1DA9"/>
    <w:rsid w:val="004F2D10"/>
    <w:rsid w:val="004F376D"/>
    <w:rsid w:val="004F6409"/>
    <w:rsid w:val="004F6857"/>
    <w:rsid w:val="004F68FF"/>
    <w:rsid w:val="004F7F1B"/>
    <w:rsid w:val="00503AE8"/>
    <w:rsid w:val="005043F7"/>
    <w:rsid w:val="005079F0"/>
    <w:rsid w:val="00507FF8"/>
    <w:rsid w:val="00510598"/>
    <w:rsid w:val="00511533"/>
    <w:rsid w:val="00512704"/>
    <w:rsid w:val="00521E61"/>
    <w:rsid w:val="00523D5D"/>
    <w:rsid w:val="005248AC"/>
    <w:rsid w:val="00525F29"/>
    <w:rsid w:val="00530552"/>
    <w:rsid w:val="00532200"/>
    <w:rsid w:val="00532AAE"/>
    <w:rsid w:val="00532F14"/>
    <w:rsid w:val="00533196"/>
    <w:rsid w:val="00533CC4"/>
    <w:rsid w:val="005348E7"/>
    <w:rsid w:val="00535175"/>
    <w:rsid w:val="00537569"/>
    <w:rsid w:val="00544CDB"/>
    <w:rsid w:val="0055404E"/>
    <w:rsid w:val="00554877"/>
    <w:rsid w:val="00555C43"/>
    <w:rsid w:val="00557B17"/>
    <w:rsid w:val="00561DB4"/>
    <w:rsid w:val="0056217F"/>
    <w:rsid w:val="005631AD"/>
    <w:rsid w:val="00570D77"/>
    <w:rsid w:val="00570E12"/>
    <w:rsid w:val="005724B3"/>
    <w:rsid w:val="00572D4D"/>
    <w:rsid w:val="005745CE"/>
    <w:rsid w:val="00574C49"/>
    <w:rsid w:val="00577FFD"/>
    <w:rsid w:val="00583382"/>
    <w:rsid w:val="00587A65"/>
    <w:rsid w:val="0059168A"/>
    <w:rsid w:val="00593722"/>
    <w:rsid w:val="005940D7"/>
    <w:rsid w:val="005942F9"/>
    <w:rsid w:val="005948F9"/>
    <w:rsid w:val="005974CB"/>
    <w:rsid w:val="00597CBF"/>
    <w:rsid w:val="00597ED6"/>
    <w:rsid w:val="005A19A8"/>
    <w:rsid w:val="005A3BD3"/>
    <w:rsid w:val="005A724C"/>
    <w:rsid w:val="005B044E"/>
    <w:rsid w:val="005B04E1"/>
    <w:rsid w:val="005B4BF1"/>
    <w:rsid w:val="005B732B"/>
    <w:rsid w:val="005B7827"/>
    <w:rsid w:val="005C40F9"/>
    <w:rsid w:val="005C5BC5"/>
    <w:rsid w:val="005C6B2C"/>
    <w:rsid w:val="005C7FF6"/>
    <w:rsid w:val="005D0291"/>
    <w:rsid w:val="005D0D74"/>
    <w:rsid w:val="005D3B73"/>
    <w:rsid w:val="005E6077"/>
    <w:rsid w:val="005E6950"/>
    <w:rsid w:val="005E6F07"/>
    <w:rsid w:val="005F0ABC"/>
    <w:rsid w:val="005F5674"/>
    <w:rsid w:val="006025E8"/>
    <w:rsid w:val="00602FB2"/>
    <w:rsid w:val="006157D5"/>
    <w:rsid w:val="00616D02"/>
    <w:rsid w:val="00621C9E"/>
    <w:rsid w:val="00624B05"/>
    <w:rsid w:val="00627C7B"/>
    <w:rsid w:val="006317E9"/>
    <w:rsid w:val="00640BF8"/>
    <w:rsid w:val="0064302E"/>
    <w:rsid w:val="00643DE4"/>
    <w:rsid w:val="00644C91"/>
    <w:rsid w:val="00646C8D"/>
    <w:rsid w:val="006475A6"/>
    <w:rsid w:val="00651187"/>
    <w:rsid w:val="0065357F"/>
    <w:rsid w:val="00655016"/>
    <w:rsid w:val="0066116D"/>
    <w:rsid w:val="0066189B"/>
    <w:rsid w:val="006620EE"/>
    <w:rsid w:val="006636BF"/>
    <w:rsid w:val="00666745"/>
    <w:rsid w:val="006678B9"/>
    <w:rsid w:val="0066792D"/>
    <w:rsid w:val="00670BD2"/>
    <w:rsid w:val="006736AC"/>
    <w:rsid w:val="006743DE"/>
    <w:rsid w:val="006754F7"/>
    <w:rsid w:val="006759B7"/>
    <w:rsid w:val="00675A72"/>
    <w:rsid w:val="0068393E"/>
    <w:rsid w:val="006846B5"/>
    <w:rsid w:val="00685DF1"/>
    <w:rsid w:val="006868C5"/>
    <w:rsid w:val="00691415"/>
    <w:rsid w:val="00692997"/>
    <w:rsid w:val="006952DB"/>
    <w:rsid w:val="006956FB"/>
    <w:rsid w:val="006965A1"/>
    <w:rsid w:val="006971EF"/>
    <w:rsid w:val="006A0420"/>
    <w:rsid w:val="006A77DD"/>
    <w:rsid w:val="006B0EB1"/>
    <w:rsid w:val="006B0F96"/>
    <w:rsid w:val="006B4221"/>
    <w:rsid w:val="006C3009"/>
    <w:rsid w:val="006C34AC"/>
    <w:rsid w:val="006C4E64"/>
    <w:rsid w:val="006C63A8"/>
    <w:rsid w:val="006C77DE"/>
    <w:rsid w:val="006C7879"/>
    <w:rsid w:val="006D2512"/>
    <w:rsid w:val="006D2BE8"/>
    <w:rsid w:val="006D3D21"/>
    <w:rsid w:val="006D4390"/>
    <w:rsid w:val="006D7A82"/>
    <w:rsid w:val="006E0E59"/>
    <w:rsid w:val="006E7438"/>
    <w:rsid w:val="006F22C0"/>
    <w:rsid w:val="006F2B09"/>
    <w:rsid w:val="006F402E"/>
    <w:rsid w:val="006F7C75"/>
    <w:rsid w:val="007004D2"/>
    <w:rsid w:val="00701401"/>
    <w:rsid w:val="00702FA4"/>
    <w:rsid w:val="00705997"/>
    <w:rsid w:val="00705A76"/>
    <w:rsid w:val="00707572"/>
    <w:rsid w:val="00711611"/>
    <w:rsid w:val="00711EFB"/>
    <w:rsid w:val="007131C9"/>
    <w:rsid w:val="00721A6B"/>
    <w:rsid w:val="007229B9"/>
    <w:rsid w:val="00724874"/>
    <w:rsid w:val="007313C2"/>
    <w:rsid w:val="00734542"/>
    <w:rsid w:val="007366C1"/>
    <w:rsid w:val="007465D7"/>
    <w:rsid w:val="007465E8"/>
    <w:rsid w:val="0074744C"/>
    <w:rsid w:val="00751579"/>
    <w:rsid w:val="007535B5"/>
    <w:rsid w:val="00756EA4"/>
    <w:rsid w:val="0076140F"/>
    <w:rsid w:val="00761E53"/>
    <w:rsid w:val="0076245C"/>
    <w:rsid w:val="007643BC"/>
    <w:rsid w:val="00767460"/>
    <w:rsid w:val="00772E10"/>
    <w:rsid w:val="007822B6"/>
    <w:rsid w:val="007871AC"/>
    <w:rsid w:val="00790335"/>
    <w:rsid w:val="00797EAA"/>
    <w:rsid w:val="007A01FF"/>
    <w:rsid w:val="007A035B"/>
    <w:rsid w:val="007A291C"/>
    <w:rsid w:val="007A43B4"/>
    <w:rsid w:val="007A46F1"/>
    <w:rsid w:val="007A631C"/>
    <w:rsid w:val="007A75CA"/>
    <w:rsid w:val="007B1118"/>
    <w:rsid w:val="007B14D8"/>
    <w:rsid w:val="007B639E"/>
    <w:rsid w:val="007B72C9"/>
    <w:rsid w:val="007B74AE"/>
    <w:rsid w:val="007C03A7"/>
    <w:rsid w:val="007C2438"/>
    <w:rsid w:val="007C4AC7"/>
    <w:rsid w:val="007C756B"/>
    <w:rsid w:val="007E03ED"/>
    <w:rsid w:val="007E1ECC"/>
    <w:rsid w:val="007E2EC2"/>
    <w:rsid w:val="007E680D"/>
    <w:rsid w:val="007E7067"/>
    <w:rsid w:val="007F13D1"/>
    <w:rsid w:val="007F331C"/>
    <w:rsid w:val="007F3941"/>
    <w:rsid w:val="007F3B30"/>
    <w:rsid w:val="007F3E61"/>
    <w:rsid w:val="007F5A1F"/>
    <w:rsid w:val="007F78B2"/>
    <w:rsid w:val="00810D15"/>
    <w:rsid w:val="00812081"/>
    <w:rsid w:val="00813FDA"/>
    <w:rsid w:val="008151DE"/>
    <w:rsid w:val="00815460"/>
    <w:rsid w:val="00820F1F"/>
    <w:rsid w:val="00821836"/>
    <w:rsid w:val="00821D20"/>
    <w:rsid w:val="008233BE"/>
    <w:rsid w:val="00825164"/>
    <w:rsid w:val="00830A21"/>
    <w:rsid w:val="008326D1"/>
    <w:rsid w:val="00834918"/>
    <w:rsid w:val="00837736"/>
    <w:rsid w:val="00842879"/>
    <w:rsid w:val="00845508"/>
    <w:rsid w:val="00853F8D"/>
    <w:rsid w:val="0085404E"/>
    <w:rsid w:val="008540D9"/>
    <w:rsid w:val="00855F03"/>
    <w:rsid w:val="008608DF"/>
    <w:rsid w:val="00860A18"/>
    <w:rsid w:val="0086413C"/>
    <w:rsid w:val="00864C7F"/>
    <w:rsid w:val="00867E3D"/>
    <w:rsid w:val="00871054"/>
    <w:rsid w:val="008720B5"/>
    <w:rsid w:val="00875FA7"/>
    <w:rsid w:val="00876016"/>
    <w:rsid w:val="00877B64"/>
    <w:rsid w:val="0088236C"/>
    <w:rsid w:val="008823D4"/>
    <w:rsid w:val="00890D53"/>
    <w:rsid w:val="008916B1"/>
    <w:rsid w:val="00891DCD"/>
    <w:rsid w:val="00892B40"/>
    <w:rsid w:val="008934E1"/>
    <w:rsid w:val="008A47E6"/>
    <w:rsid w:val="008A752B"/>
    <w:rsid w:val="008B0C25"/>
    <w:rsid w:val="008B25F8"/>
    <w:rsid w:val="008B3576"/>
    <w:rsid w:val="008B5970"/>
    <w:rsid w:val="008C3173"/>
    <w:rsid w:val="008C453A"/>
    <w:rsid w:val="008C54C8"/>
    <w:rsid w:val="008C6F65"/>
    <w:rsid w:val="008D5173"/>
    <w:rsid w:val="008E01F9"/>
    <w:rsid w:val="008E237F"/>
    <w:rsid w:val="008E2988"/>
    <w:rsid w:val="008E389B"/>
    <w:rsid w:val="008E5DAB"/>
    <w:rsid w:val="008F1798"/>
    <w:rsid w:val="008F5718"/>
    <w:rsid w:val="00900E56"/>
    <w:rsid w:val="00903709"/>
    <w:rsid w:val="00905C7E"/>
    <w:rsid w:val="009115A6"/>
    <w:rsid w:val="00913E8D"/>
    <w:rsid w:val="00914846"/>
    <w:rsid w:val="00915456"/>
    <w:rsid w:val="009156FF"/>
    <w:rsid w:val="00915E3F"/>
    <w:rsid w:val="009211E4"/>
    <w:rsid w:val="00926C61"/>
    <w:rsid w:val="0093023D"/>
    <w:rsid w:val="00931B57"/>
    <w:rsid w:val="0093542D"/>
    <w:rsid w:val="009356A7"/>
    <w:rsid w:val="00935ACD"/>
    <w:rsid w:val="009368D0"/>
    <w:rsid w:val="0093776F"/>
    <w:rsid w:val="00937BD1"/>
    <w:rsid w:val="0094314E"/>
    <w:rsid w:val="0094552C"/>
    <w:rsid w:val="009457DE"/>
    <w:rsid w:val="00945EE2"/>
    <w:rsid w:val="0094701C"/>
    <w:rsid w:val="009477C7"/>
    <w:rsid w:val="009534B6"/>
    <w:rsid w:val="00953BD5"/>
    <w:rsid w:val="009605CB"/>
    <w:rsid w:val="00960834"/>
    <w:rsid w:val="009618E4"/>
    <w:rsid w:val="00961D53"/>
    <w:rsid w:val="00961DAF"/>
    <w:rsid w:val="00965E48"/>
    <w:rsid w:val="00966152"/>
    <w:rsid w:val="00966A30"/>
    <w:rsid w:val="00971605"/>
    <w:rsid w:val="00972021"/>
    <w:rsid w:val="00974371"/>
    <w:rsid w:val="009754AC"/>
    <w:rsid w:val="009763F4"/>
    <w:rsid w:val="00976742"/>
    <w:rsid w:val="00980E79"/>
    <w:rsid w:val="00980EEC"/>
    <w:rsid w:val="00982A5E"/>
    <w:rsid w:val="00983CD0"/>
    <w:rsid w:val="00992494"/>
    <w:rsid w:val="009939B6"/>
    <w:rsid w:val="00995AD0"/>
    <w:rsid w:val="00995D98"/>
    <w:rsid w:val="00995EE6"/>
    <w:rsid w:val="009A139F"/>
    <w:rsid w:val="009A1548"/>
    <w:rsid w:val="009A1F12"/>
    <w:rsid w:val="009A3591"/>
    <w:rsid w:val="009A394F"/>
    <w:rsid w:val="009A5850"/>
    <w:rsid w:val="009A7574"/>
    <w:rsid w:val="009B19D4"/>
    <w:rsid w:val="009B5619"/>
    <w:rsid w:val="009B62C5"/>
    <w:rsid w:val="009D061B"/>
    <w:rsid w:val="009D40D6"/>
    <w:rsid w:val="009E0DC0"/>
    <w:rsid w:val="009E1D9C"/>
    <w:rsid w:val="009E40FA"/>
    <w:rsid w:val="009E6B7E"/>
    <w:rsid w:val="009E7D45"/>
    <w:rsid w:val="009F02DC"/>
    <w:rsid w:val="009F28F1"/>
    <w:rsid w:val="00A01003"/>
    <w:rsid w:val="00A014DA"/>
    <w:rsid w:val="00A03C00"/>
    <w:rsid w:val="00A054E4"/>
    <w:rsid w:val="00A10402"/>
    <w:rsid w:val="00A10613"/>
    <w:rsid w:val="00A13D91"/>
    <w:rsid w:val="00A14020"/>
    <w:rsid w:val="00A14E8F"/>
    <w:rsid w:val="00A16B2A"/>
    <w:rsid w:val="00A20FCF"/>
    <w:rsid w:val="00A21193"/>
    <w:rsid w:val="00A22F3C"/>
    <w:rsid w:val="00A2547A"/>
    <w:rsid w:val="00A25B79"/>
    <w:rsid w:val="00A278B7"/>
    <w:rsid w:val="00A278F4"/>
    <w:rsid w:val="00A30DE2"/>
    <w:rsid w:val="00A32716"/>
    <w:rsid w:val="00A35EBB"/>
    <w:rsid w:val="00A37872"/>
    <w:rsid w:val="00A42602"/>
    <w:rsid w:val="00A456A1"/>
    <w:rsid w:val="00A5492F"/>
    <w:rsid w:val="00A577C7"/>
    <w:rsid w:val="00A6230E"/>
    <w:rsid w:val="00A63056"/>
    <w:rsid w:val="00A63276"/>
    <w:rsid w:val="00A64F7C"/>
    <w:rsid w:val="00A65914"/>
    <w:rsid w:val="00A66B70"/>
    <w:rsid w:val="00A70500"/>
    <w:rsid w:val="00A731BC"/>
    <w:rsid w:val="00A745EB"/>
    <w:rsid w:val="00A75107"/>
    <w:rsid w:val="00A75181"/>
    <w:rsid w:val="00A77512"/>
    <w:rsid w:val="00A77BF1"/>
    <w:rsid w:val="00A81EE5"/>
    <w:rsid w:val="00A82D2A"/>
    <w:rsid w:val="00A836D1"/>
    <w:rsid w:val="00A852EB"/>
    <w:rsid w:val="00A901D7"/>
    <w:rsid w:val="00A9687F"/>
    <w:rsid w:val="00A9696D"/>
    <w:rsid w:val="00AA29EF"/>
    <w:rsid w:val="00AA32E3"/>
    <w:rsid w:val="00AA62AD"/>
    <w:rsid w:val="00AA6DFC"/>
    <w:rsid w:val="00AA75D2"/>
    <w:rsid w:val="00AB1DC5"/>
    <w:rsid w:val="00AB3651"/>
    <w:rsid w:val="00AB764A"/>
    <w:rsid w:val="00AC0337"/>
    <w:rsid w:val="00AC30BF"/>
    <w:rsid w:val="00AC7D06"/>
    <w:rsid w:val="00AD41B3"/>
    <w:rsid w:val="00AE5B60"/>
    <w:rsid w:val="00AE7F48"/>
    <w:rsid w:val="00AF15B9"/>
    <w:rsid w:val="00AF3B31"/>
    <w:rsid w:val="00AF7869"/>
    <w:rsid w:val="00B01A27"/>
    <w:rsid w:val="00B026B5"/>
    <w:rsid w:val="00B048EF"/>
    <w:rsid w:val="00B06293"/>
    <w:rsid w:val="00B121A9"/>
    <w:rsid w:val="00B121EC"/>
    <w:rsid w:val="00B13CB1"/>
    <w:rsid w:val="00B21093"/>
    <w:rsid w:val="00B21272"/>
    <w:rsid w:val="00B227D3"/>
    <w:rsid w:val="00B230B0"/>
    <w:rsid w:val="00B234EE"/>
    <w:rsid w:val="00B32B28"/>
    <w:rsid w:val="00B32E76"/>
    <w:rsid w:val="00B34377"/>
    <w:rsid w:val="00B367AE"/>
    <w:rsid w:val="00B4074A"/>
    <w:rsid w:val="00B40E8D"/>
    <w:rsid w:val="00B415F1"/>
    <w:rsid w:val="00B425DE"/>
    <w:rsid w:val="00B42A09"/>
    <w:rsid w:val="00B457A7"/>
    <w:rsid w:val="00B45F88"/>
    <w:rsid w:val="00B55126"/>
    <w:rsid w:val="00B56EEB"/>
    <w:rsid w:val="00B63DA1"/>
    <w:rsid w:val="00B65917"/>
    <w:rsid w:val="00B71845"/>
    <w:rsid w:val="00B71C0A"/>
    <w:rsid w:val="00B74CBF"/>
    <w:rsid w:val="00B74FCB"/>
    <w:rsid w:val="00B76989"/>
    <w:rsid w:val="00B776BB"/>
    <w:rsid w:val="00B80DB9"/>
    <w:rsid w:val="00B82914"/>
    <w:rsid w:val="00B84BCE"/>
    <w:rsid w:val="00B84F68"/>
    <w:rsid w:val="00B85272"/>
    <w:rsid w:val="00B860C3"/>
    <w:rsid w:val="00B872C1"/>
    <w:rsid w:val="00B926DA"/>
    <w:rsid w:val="00BA717C"/>
    <w:rsid w:val="00BB0955"/>
    <w:rsid w:val="00BB0CEE"/>
    <w:rsid w:val="00BB14AA"/>
    <w:rsid w:val="00BB1A4A"/>
    <w:rsid w:val="00BB5F07"/>
    <w:rsid w:val="00BB6C75"/>
    <w:rsid w:val="00BC629D"/>
    <w:rsid w:val="00BC7477"/>
    <w:rsid w:val="00BD1858"/>
    <w:rsid w:val="00BD581F"/>
    <w:rsid w:val="00BD71C1"/>
    <w:rsid w:val="00BD7AA0"/>
    <w:rsid w:val="00BE1A39"/>
    <w:rsid w:val="00BE1EE8"/>
    <w:rsid w:val="00BE3404"/>
    <w:rsid w:val="00BE579C"/>
    <w:rsid w:val="00BE7B02"/>
    <w:rsid w:val="00BF0423"/>
    <w:rsid w:val="00BF1F80"/>
    <w:rsid w:val="00BF4C8A"/>
    <w:rsid w:val="00BF58E6"/>
    <w:rsid w:val="00C137A5"/>
    <w:rsid w:val="00C1707B"/>
    <w:rsid w:val="00C2131F"/>
    <w:rsid w:val="00C2134A"/>
    <w:rsid w:val="00C2286F"/>
    <w:rsid w:val="00C22F7D"/>
    <w:rsid w:val="00C255E1"/>
    <w:rsid w:val="00C25E6F"/>
    <w:rsid w:val="00C32159"/>
    <w:rsid w:val="00C3242A"/>
    <w:rsid w:val="00C35874"/>
    <w:rsid w:val="00C40099"/>
    <w:rsid w:val="00C4036F"/>
    <w:rsid w:val="00C42A6F"/>
    <w:rsid w:val="00C502E6"/>
    <w:rsid w:val="00C51986"/>
    <w:rsid w:val="00C52755"/>
    <w:rsid w:val="00C538D5"/>
    <w:rsid w:val="00C559D0"/>
    <w:rsid w:val="00C60042"/>
    <w:rsid w:val="00C63B71"/>
    <w:rsid w:val="00C653DF"/>
    <w:rsid w:val="00C65880"/>
    <w:rsid w:val="00C706C0"/>
    <w:rsid w:val="00C730BB"/>
    <w:rsid w:val="00C81E2D"/>
    <w:rsid w:val="00C857E7"/>
    <w:rsid w:val="00C85E16"/>
    <w:rsid w:val="00C905B4"/>
    <w:rsid w:val="00C92C3A"/>
    <w:rsid w:val="00C93184"/>
    <w:rsid w:val="00CA59CC"/>
    <w:rsid w:val="00CB01DB"/>
    <w:rsid w:val="00CB5808"/>
    <w:rsid w:val="00CB685F"/>
    <w:rsid w:val="00CC0D5F"/>
    <w:rsid w:val="00CC23D8"/>
    <w:rsid w:val="00CC3B7B"/>
    <w:rsid w:val="00CC462E"/>
    <w:rsid w:val="00CC5AED"/>
    <w:rsid w:val="00CC5BB8"/>
    <w:rsid w:val="00CC6197"/>
    <w:rsid w:val="00CD0028"/>
    <w:rsid w:val="00CD0B36"/>
    <w:rsid w:val="00CD0BEB"/>
    <w:rsid w:val="00CD166B"/>
    <w:rsid w:val="00CD1EBF"/>
    <w:rsid w:val="00CD26C6"/>
    <w:rsid w:val="00CD3B4E"/>
    <w:rsid w:val="00CD6F5B"/>
    <w:rsid w:val="00CE2A58"/>
    <w:rsid w:val="00CE6171"/>
    <w:rsid w:val="00CE71AE"/>
    <w:rsid w:val="00CF0036"/>
    <w:rsid w:val="00CF1F6E"/>
    <w:rsid w:val="00D01595"/>
    <w:rsid w:val="00D0186E"/>
    <w:rsid w:val="00D100AC"/>
    <w:rsid w:val="00D10F17"/>
    <w:rsid w:val="00D10F1A"/>
    <w:rsid w:val="00D12094"/>
    <w:rsid w:val="00D13BF6"/>
    <w:rsid w:val="00D140A9"/>
    <w:rsid w:val="00D148BF"/>
    <w:rsid w:val="00D200D3"/>
    <w:rsid w:val="00D2033B"/>
    <w:rsid w:val="00D24D9B"/>
    <w:rsid w:val="00D24F74"/>
    <w:rsid w:val="00D26420"/>
    <w:rsid w:val="00D27537"/>
    <w:rsid w:val="00D3031C"/>
    <w:rsid w:val="00D30E11"/>
    <w:rsid w:val="00D33381"/>
    <w:rsid w:val="00D334BB"/>
    <w:rsid w:val="00D352D1"/>
    <w:rsid w:val="00D4014B"/>
    <w:rsid w:val="00D41159"/>
    <w:rsid w:val="00D416F7"/>
    <w:rsid w:val="00D43B06"/>
    <w:rsid w:val="00D445D0"/>
    <w:rsid w:val="00D4633F"/>
    <w:rsid w:val="00D55193"/>
    <w:rsid w:val="00D57EA8"/>
    <w:rsid w:val="00D66470"/>
    <w:rsid w:val="00D67812"/>
    <w:rsid w:val="00D707B1"/>
    <w:rsid w:val="00D749D6"/>
    <w:rsid w:val="00D76A38"/>
    <w:rsid w:val="00D80008"/>
    <w:rsid w:val="00D801A1"/>
    <w:rsid w:val="00D831BD"/>
    <w:rsid w:val="00D92285"/>
    <w:rsid w:val="00D95F14"/>
    <w:rsid w:val="00DA5787"/>
    <w:rsid w:val="00DA7DFF"/>
    <w:rsid w:val="00DB138C"/>
    <w:rsid w:val="00DC19EA"/>
    <w:rsid w:val="00DC46B6"/>
    <w:rsid w:val="00DC52F2"/>
    <w:rsid w:val="00DC5F4B"/>
    <w:rsid w:val="00DC6AF3"/>
    <w:rsid w:val="00DD17E0"/>
    <w:rsid w:val="00DD330E"/>
    <w:rsid w:val="00DD5BB8"/>
    <w:rsid w:val="00DD6E18"/>
    <w:rsid w:val="00DD6E64"/>
    <w:rsid w:val="00DD7409"/>
    <w:rsid w:val="00DE0F1A"/>
    <w:rsid w:val="00DE1E78"/>
    <w:rsid w:val="00DE3137"/>
    <w:rsid w:val="00DE4047"/>
    <w:rsid w:val="00DE5E69"/>
    <w:rsid w:val="00DF0A39"/>
    <w:rsid w:val="00DF34F2"/>
    <w:rsid w:val="00DF6248"/>
    <w:rsid w:val="00DF795F"/>
    <w:rsid w:val="00DF7974"/>
    <w:rsid w:val="00E00337"/>
    <w:rsid w:val="00E02B6E"/>
    <w:rsid w:val="00E02C28"/>
    <w:rsid w:val="00E03B5C"/>
    <w:rsid w:val="00E05985"/>
    <w:rsid w:val="00E07F97"/>
    <w:rsid w:val="00E15E41"/>
    <w:rsid w:val="00E177E4"/>
    <w:rsid w:val="00E211D6"/>
    <w:rsid w:val="00E224D3"/>
    <w:rsid w:val="00E24079"/>
    <w:rsid w:val="00E25CD3"/>
    <w:rsid w:val="00E30133"/>
    <w:rsid w:val="00E338E0"/>
    <w:rsid w:val="00E3413A"/>
    <w:rsid w:val="00E37B6D"/>
    <w:rsid w:val="00E430A6"/>
    <w:rsid w:val="00E4640B"/>
    <w:rsid w:val="00E466B6"/>
    <w:rsid w:val="00E46E3E"/>
    <w:rsid w:val="00E5081B"/>
    <w:rsid w:val="00E5235A"/>
    <w:rsid w:val="00E53600"/>
    <w:rsid w:val="00E54FB6"/>
    <w:rsid w:val="00E60930"/>
    <w:rsid w:val="00E61AC5"/>
    <w:rsid w:val="00E62DF3"/>
    <w:rsid w:val="00E65A2A"/>
    <w:rsid w:val="00E66187"/>
    <w:rsid w:val="00E70153"/>
    <w:rsid w:val="00E71324"/>
    <w:rsid w:val="00E724F7"/>
    <w:rsid w:val="00E735FE"/>
    <w:rsid w:val="00E7517A"/>
    <w:rsid w:val="00E76DE9"/>
    <w:rsid w:val="00E806C0"/>
    <w:rsid w:val="00E82F65"/>
    <w:rsid w:val="00E86620"/>
    <w:rsid w:val="00E918F0"/>
    <w:rsid w:val="00E919A2"/>
    <w:rsid w:val="00E92B82"/>
    <w:rsid w:val="00E96F70"/>
    <w:rsid w:val="00EA01BC"/>
    <w:rsid w:val="00EA06AA"/>
    <w:rsid w:val="00EA4700"/>
    <w:rsid w:val="00EA634E"/>
    <w:rsid w:val="00EA67C7"/>
    <w:rsid w:val="00EB71AF"/>
    <w:rsid w:val="00EC1E98"/>
    <w:rsid w:val="00EC286B"/>
    <w:rsid w:val="00ED0C25"/>
    <w:rsid w:val="00ED11BB"/>
    <w:rsid w:val="00ED4567"/>
    <w:rsid w:val="00ED529B"/>
    <w:rsid w:val="00ED6268"/>
    <w:rsid w:val="00EE15B4"/>
    <w:rsid w:val="00EE623D"/>
    <w:rsid w:val="00EF02AF"/>
    <w:rsid w:val="00EF6779"/>
    <w:rsid w:val="00EF7A84"/>
    <w:rsid w:val="00F02F80"/>
    <w:rsid w:val="00F04228"/>
    <w:rsid w:val="00F04396"/>
    <w:rsid w:val="00F07AD4"/>
    <w:rsid w:val="00F1025B"/>
    <w:rsid w:val="00F10C5A"/>
    <w:rsid w:val="00F115FA"/>
    <w:rsid w:val="00F128B0"/>
    <w:rsid w:val="00F13396"/>
    <w:rsid w:val="00F143B1"/>
    <w:rsid w:val="00F14AC4"/>
    <w:rsid w:val="00F171FB"/>
    <w:rsid w:val="00F178C1"/>
    <w:rsid w:val="00F20E0D"/>
    <w:rsid w:val="00F21C20"/>
    <w:rsid w:val="00F26021"/>
    <w:rsid w:val="00F276B4"/>
    <w:rsid w:val="00F31CDC"/>
    <w:rsid w:val="00F37117"/>
    <w:rsid w:val="00F372CE"/>
    <w:rsid w:val="00F401E5"/>
    <w:rsid w:val="00F4044B"/>
    <w:rsid w:val="00F42D3B"/>
    <w:rsid w:val="00F43460"/>
    <w:rsid w:val="00F4621D"/>
    <w:rsid w:val="00F54480"/>
    <w:rsid w:val="00F54CD5"/>
    <w:rsid w:val="00F555F5"/>
    <w:rsid w:val="00F610B0"/>
    <w:rsid w:val="00F61454"/>
    <w:rsid w:val="00F615C1"/>
    <w:rsid w:val="00F63283"/>
    <w:rsid w:val="00F63A82"/>
    <w:rsid w:val="00F63F7A"/>
    <w:rsid w:val="00F65886"/>
    <w:rsid w:val="00F67319"/>
    <w:rsid w:val="00F70678"/>
    <w:rsid w:val="00F71768"/>
    <w:rsid w:val="00F7375F"/>
    <w:rsid w:val="00F76783"/>
    <w:rsid w:val="00F77206"/>
    <w:rsid w:val="00F82343"/>
    <w:rsid w:val="00F853CE"/>
    <w:rsid w:val="00F859E5"/>
    <w:rsid w:val="00F863CC"/>
    <w:rsid w:val="00F901CB"/>
    <w:rsid w:val="00F91CF9"/>
    <w:rsid w:val="00F95858"/>
    <w:rsid w:val="00F97E7C"/>
    <w:rsid w:val="00F97EC3"/>
    <w:rsid w:val="00FA099B"/>
    <w:rsid w:val="00FA1FDC"/>
    <w:rsid w:val="00FA56C1"/>
    <w:rsid w:val="00FA5EE8"/>
    <w:rsid w:val="00FA6D7F"/>
    <w:rsid w:val="00FB0519"/>
    <w:rsid w:val="00FB4D2D"/>
    <w:rsid w:val="00FB54B0"/>
    <w:rsid w:val="00FB5781"/>
    <w:rsid w:val="00FB6CA8"/>
    <w:rsid w:val="00FC00C3"/>
    <w:rsid w:val="00FC2C7B"/>
    <w:rsid w:val="00FC6148"/>
    <w:rsid w:val="00FD0398"/>
    <w:rsid w:val="00FD2CC5"/>
    <w:rsid w:val="00FD3B0C"/>
    <w:rsid w:val="00FD55A7"/>
    <w:rsid w:val="00FD689B"/>
    <w:rsid w:val="00FD6B02"/>
    <w:rsid w:val="00FD7E50"/>
    <w:rsid w:val="00FE1C22"/>
    <w:rsid w:val="00FF11AC"/>
    <w:rsid w:val="00FF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59CC"/>
    <w:rPr>
      <w:sz w:val="28"/>
      <w:szCs w:val="28"/>
      <w:lang w:val="en-US" w:eastAsia="en-US"/>
    </w:rPr>
  </w:style>
  <w:style w:type="paragraph" w:styleId="Heading1">
    <w:name w:val="heading 1"/>
    <w:basedOn w:val="Normal"/>
    <w:next w:val="Normal"/>
    <w:link w:val="Heading1Char"/>
    <w:qFormat/>
    <w:rsid w:val="00511533"/>
    <w:pPr>
      <w:keepNext/>
      <w:spacing w:before="240" w:after="60"/>
      <w:outlineLvl w:val="0"/>
    </w:pPr>
    <w:rPr>
      <w:rFonts w:ascii="Cambria" w:hAnsi="Cambria"/>
      <w:b/>
      <w:bCs/>
      <w:spacing w:val="-10"/>
      <w:kern w:val="32"/>
      <w:position w:val="-10"/>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59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Normal"/>
    <w:autoRedefine/>
    <w:rsid w:val="00185BDB"/>
    <w:pPr>
      <w:spacing w:after="160" w:line="240" w:lineRule="exact"/>
    </w:pPr>
    <w:rPr>
      <w:rFonts w:ascii="Verdana" w:hAnsi="Verdana" w:cs="Verdana"/>
      <w:sz w:val="20"/>
      <w:szCs w:val="20"/>
    </w:rPr>
  </w:style>
  <w:style w:type="paragraph" w:styleId="BodyTextIndent">
    <w:name w:val="Body Text Indent"/>
    <w:basedOn w:val="Normal"/>
    <w:rsid w:val="00E05985"/>
    <w:pPr>
      <w:spacing w:after="120"/>
      <w:ind w:left="720" w:hanging="720"/>
      <w:jc w:val="center"/>
    </w:pPr>
    <w:rPr>
      <w:szCs w:val="24"/>
    </w:rPr>
  </w:style>
  <w:style w:type="paragraph" w:customStyle="1" w:styleId="CharCharCharCharCharCharCharCharCharChar">
    <w:name w:val="Char Char Char Char Char Char Char Char Char Char"/>
    <w:basedOn w:val="Normal"/>
    <w:next w:val="Normal"/>
    <w:autoRedefine/>
    <w:semiHidden/>
    <w:rsid w:val="00066BFD"/>
    <w:pPr>
      <w:spacing w:before="120" w:after="120" w:line="312" w:lineRule="auto"/>
    </w:pPr>
    <w:rPr>
      <w:szCs w:val="22"/>
    </w:rPr>
  </w:style>
  <w:style w:type="paragraph" w:customStyle="1" w:styleId="Char">
    <w:name w:val="Char"/>
    <w:rsid w:val="004B5915"/>
    <w:pPr>
      <w:spacing w:after="160" w:line="240" w:lineRule="exact"/>
    </w:pPr>
    <w:rPr>
      <w:rFonts w:ascii="Verdana" w:hAnsi="Verdana"/>
      <w:lang w:val="en-US" w:eastAsia="en-US"/>
    </w:rPr>
  </w:style>
  <w:style w:type="paragraph" w:styleId="Footer">
    <w:name w:val="footer"/>
    <w:basedOn w:val="Normal"/>
    <w:link w:val="FooterChar"/>
    <w:uiPriority w:val="99"/>
    <w:rsid w:val="001F24C2"/>
    <w:pPr>
      <w:tabs>
        <w:tab w:val="center" w:pos="4320"/>
        <w:tab w:val="right" w:pos="8640"/>
      </w:tabs>
    </w:pPr>
  </w:style>
  <w:style w:type="character" w:styleId="PageNumber">
    <w:name w:val="page number"/>
    <w:basedOn w:val="DefaultParagraphFont"/>
    <w:rsid w:val="001F24C2"/>
  </w:style>
  <w:style w:type="paragraph" w:styleId="Header">
    <w:name w:val="header"/>
    <w:basedOn w:val="Normal"/>
    <w:link w:val="HeaderChar"/>
    <w:uiPriority w:val="99"/>
    <w:rsid w:val="005948F9"/>
    <w:pPr>
      <w:tabs>
        <w:tab w:val="center" w:pos="4680"/>
        <w:tab w:val="right" w:pos="9360"/>
      </w:tabs>
    </w:pPr>
  </w:style>
  <w:style w:type="character" w:customStyle="1" w:styleId="HeaderChar">
    <w:name w:val="Header Char"/>
    <w:basedOn w:val="DefaultParagraphFont"/>
    <w:link w:val="Header"/>
    <w:uiPriority w:val="99"/>
    <w:rsid w:val="005948F9"/>
    <w:rPr>
      <w:sz w:val="28"/>
      <w:szCs w:val="28"/>
    </w:rPr>
  </w:style>
  <w:style w:type="character" w:customStyle="1" w:styleId="Vnbnnidung3">
    <w:name w:val="Văn bản nội dung (3)_"/>
    <w:basedOn w:val="DefaultParagraphFont"/>
    <w:link w:val="Vnbnnidung30"/>
    <w:rsid w:val="00EB71AF"/>
    <w:rPr>
      <w:b/>
      <w:bCs/>
      <w:sz w:val="26"/>
      <w:szCs w:val="26"/>
      <w:shd w:val="clear" w:color="auto" w:fill="FFFFFF"/>
    </w:rPr>
  </w:style>
  <w:style w:type="character" w:customStyle="1" w:styleId="Vnbnnidung2">
    <w:name w:val="Văn bản nội dung (2)_"/>
    <w:basedOn w:val="DefaultParagraphFont"/>
    <w:link w:val="Vnbnnidung20"/>
    <w:rsid w:val="00EB71AF"/>
    <w:rPr>
      <w:sz w:val="26"/>
      <w:szCs w:val="26"/>
      <w:shd w:val="clear" w:color="auto" w:fill="FFFFFF"/>
    </w:rPr>
  </w:style>
  <w:style w:type="paragraph" w:customStyle="1" w:styleId="Vnbnnidung30">
    <w:name w:val="Văn bản nội dung (3)"/>
    <w:basedOn w:val="Normal"/>
    <w:link w:val="Vnbnnidung3"/>
    <w:rsid w:val="00EB71AF"/>
    <w:pPr>
      <w:widowControl w:val="0"/>
      <w:shd w:val="clear" w:color="auto" w:fill="FFFFFF"/>
      <w:spacing w:after="180" w:line="307" w:lineRule="exact"/>
      <w:jc w:val="both"/>
    </w:pPr>
    <w:rPr>
      <w:b/>
      <w:bCs/>
      <w:sz w:val="26"/>
      <w:szCs w:val="26"/>
      <w:lang w:val="vi-VN" w:eastAsia="vi-VN"/>
    </w:rPr>
  </w:style>
  <w:style w:type="paragraph" w:customStyle="1" w:styleId="Vnbnnidung20">
    <w:name w:val="Văn bản nội dung (2)"/>
    <w:basedOn w:val="Normal"/>
    <w:link w:val="Vnbnnidung2"/>
    <w:rsid w:val="00EB71AF"/>
    <w:pPr>
      <w:widowControl w:val="0"/>
      <w:shd w:val="clear" w:color="auto" w:fill="FFFFFF"/>
      <w:spacing w:before="420" w:after="60" w:line="322" w:lineRule="exact"/>
      <w:jc w:val="both"/>
    </w:pPr>
    <w:rPr>
      <w:sz w:val="26"/>
      <w:szCs w:val="26"/>
      <w:lang w:val="vi-VN" w:eastAsia="vi-VN"/>
    </w:rPr>
  </w:style>
  <w:style w:type="character" w:customStyle="1" w:styleId="Tiu3">
    <w:name w:val="Tiêu đề #3_"/>
    <w:basedOn w:val="DefaultParagraphFont"/>
    <w:link w:val="Tiu30"/>
    <w:rsid w:val="00D749D6"/>
    <w:rPr>
      <w:b/>
      <w:bCs/>
      <w:sz w:val="26"/>
      <w:szCs w:val="26"/>
      <w:shd w:val="clear" w:color="auto" w:fill="FFFFFF"/>
    </w:rPr>
  </w:style>
  <w:style w:type="character" w:customStyle="1" w:styleId="Vnbnnidung3Khnginm">
    <w:name w:val="Văn bản nội dung (3) + Không in đậm"/>
    <w:basedOn w:val="Vnbnnidung3"/>
    <w:rsid w:val="00D749D6"/>
    <w:rPr>
      <w:rFonts w:ascii="Times New Roman" w:eastAsia="Times New Roman" w:hAnsi="Times New Roman" w:cs="Times New Roman"/>
      <w:b/>
      <w:bCs/>
      <w:color w:val="000000"/>
      <w:spacing w:val="0"/>
      <w:w w:val="100"/>
      <w:position w:val="0"/>
      <w:lang w:val="vi-VN" w:eastAsia="vi-VN" w:bidi="vi-VN"/>
    </w:rPr>
  </w:style>
  <w:style w:type="paragraph" w:customStyle="1" w:styleId="Tiu30">
    <w:name w:val="Tiêu đề #3"/>
    <w:basedOn w:val="Normal"/>
    <w:link w:val="Tiu3"/>
    <w:rsid w:val="00D749D6"/>
    <w:pPr>
      <w:widowControl w:val="0"/>
      <w:shd w:val="clear" w:color="auto" w:fill="FFFFFF"/>
      <w:spacing w:line="307" w:lineRule="exact"/>
      <w:jc w:val="both"/>
      <w:outlineLvl w:val="2"/>
    </w:pPr>
    <w:rPr>
      <w:b/>
      <w:bCs/>
      <w:sz w:val="26"/>
      <w:szCs w:val="26"/>
      <w:lang w:val="vi-VN" w:eastAsia="vi-VN"/>
    </w:rPr>
  </w:style>
  <w:style w:type="character" w:customStyle="1" w:styleId="FooterChar">
    <w:name w:val="Footer Char"/>
    <w:basedOn w:val="DefaultParagraphFont"/>
    <w:link w:val="Footer"/>
    <w:uiPriority w:val="99"/>
    <w:rsid w:val="00AF3B31"/>
    <w:rPr>
      <w:sz w:val="28"/>
      <w:szCs w:val="28"/>
      <w:lang w:val="en-US" w:eastAsia="en-US"/>
    </w:rPr>
  </w:style>
  <w:style w:type="paragraph" w:styleId="NormalWeb">
    <w:name w:val="Normal (Web)"/>
    <w:basedOn w:val="Normal"/>
    <w:unhideWhenUsed/>
    <w:rsid w:val="001B1688"/>
    <w:pPr>
      <w:spacing w:before="100" w:beforeAutospacing="1" w:after="100" w:afterAutospacing="1"/>
    </w:pPr>
    <w:rPr>
      <w:sz w:val="24"/>
      <w:szCs w:val="24"/>
      <w:lang w:val="vi-VN" w:eastAsia="vi-VN"/>
    </w:rPr>
  </w:style>
  <w:style w:type="character" w:customStyle="1" w:styleId="apple-converted-space">
    <w:name w:val="apple-converted-space"/>
    <w:basedOn w:val="DefaultParagraphFont"/>
    <w:rsid w:val="001B1688"/>
  </w:style>
  <w:style w:type="paragraph" w:styleId="ListParagraph">
    <w:name w:val="List Paragraph"/>
    <w:aliases w:val="bullet,Norm,Paragraph,List Paragraph1,Đoạn của Danh sách,List Paragraph11,Đoạn c𞹺Danh sách,List Paragraph111,Nga 3,List Paragraph2,Colorful List - Accent 11,List Paragraph21,List Paragraph 1,Đoạn cDanh sách,Ðoạn c𞹺Danh sách,bullet 1,Ha"/>
    <w:basedOn w:val="Normal"/>
    <w:link w:val="ListParagraphChar"/>
    <w:uiPriority w:val="1"/>
    <w:qFormat/>
    <w:rsid w:val="00724874"/>
    <w:pPr>
      <w:ind w:left="720"/>
      <w:contextualSpacing/>
    </w:pPr>
  </w:style>
  <w:style w:type="character" w:customStyle="1" w:styleId="Heading1Char">
    <w:name w:val="Heading 1 Char"/>
    <w:basedOn w:val="DefaultParagraphFont"/>
    <w:link w:val="Heading1"/>
    <w:rsid w:val="00511533"/>
    <w:rPr>
      <w:rFonts w:ascii="Cambria" w:hAnsi="Cambria"/>
      <w:b/>
      <w:bCs/>
      <w:spacing w:val="-10"/>
      <w:kern w:val="32"/>
      <w:position w:val="-10"/>
      <w:sz w:val="32"/>
      <w:szCs w:val="32"/>
    </w:rPr>
  </w:style>
  <w:style w:type="character" w:customStyle="1" w:styleId="Bodytext3">
    <w:name w:val="Body text (3)_"/>
    <w:basedOn w:val="DefaultParagraphFont"/>
    <w:link w:val="Bodytext30"/>
    <w:rsid w:val="00511533"/>
    <w:rPr>
      <w:sz w:val="26"/>
      <w:szCs w:val="26"/>
      <w:shd w:val="clear" w:color="auto" w:fill="FFFFFF"/>
    </w:rPr>
  </w:style>
  <w:style w:type="paragraph" w:customStyle="1" w:styleId="Bodytext30">
    <w:name w:val="Body text (3)"/>
    <w:basedOn w:val="Normal"/>
    <w:link w:val="Bodytext3"/>
    <w:rsid w:val="00511533"/>
    <w:pPr>
      <w:widowControl w:val="0"/>
      <w:shd w:val="clear" w:color="auto" w:fill="FFFFFF"/>
      <w:spacing w:before="300" w:line="0" w:lineRule="atLeast"/>
      <w:jc w:val="right"/>
    </w:pPr>
    <w:rPr>
      <w:sz w:val="26"/>
      <w:szCs w:val="26"/>
      <w:lang w:val="vi-VN" w:eastAsia="vi-VN"/>
    </w:rPr>
  </w:style>
  <w:style w:type="character" w:customStyle="1" w:styleId="fontstyle01">
    <w:name w:val="fontstyle01"/>
    <w:rsid w:val="00AA6DFC"/>
    <w:rPr>
      <w:rFonts w:ascii="TimesNewRomanPS-ItalicMT" w:hAnsi="TimesNewRomanPS-ItalicMT" w:hint="default"/>
      <w:b w:val="0"/>
      <w:bCs w:val="0"/>
      <w:i/>
      <w:iCs/>
      <w:color w:val="000000"/>
      <w:sz w:val="28"/>
      <w:szCs w:val="28"/>
    </w:rPr>
  </w:style>
  <w:style w:type="character" w:customStyle="1" w:styleId="ListParagraphChar">
    <w:name w:val="List Paragraph Char"/>
    <w:aliases w:val="bullet Char,Norm Char,Paragraph Char,List Paragraph1 Char,Đoạn của Danh sách Char,List Paragraph11 Char,Đoạn c𞹺Danh sách Char,List Paragraph111 Char,Nga 3 Char,List Paragraph2 Char,Colorful List - Accent 11 Char,Đoạn cDanh sách Char"/>
    <w:link w:val="ListParagraph"/>
    <w:qFormat/>
    <w:locked/>
    <w:rsid w:val="002B2FDE"/>
    <w:rPr>
      <w:sz w:val="28"/>
      <w:szCs w:val="28"/>
      <w:lang w:val="en-US" w:eastAsia="en-US"/>
    </w:rPr>
  </w:style>
  <w:style w:type="paragraph" w:styleId="EndnoteText">
    <w:name w:val="endnote text"/>
    <w:basedOn w:val="Normal"/>
    <w:link w:val="EndnoteTextChar"/>
    <w:rsid w:val="00F26021"/>
    <w:rPr>
      <w:sz w:val="20"/>
      <w:szCs w:val="20"/>
    </w:rPr>
  </w:style>
  <w:style w:type="character" w:customStyle="1" w:styleId="EndnoteTextChar">
    <w:name w:val="Endnote Text Char"/>
    <w:basedOn w:val="DefaultParagraphFont"/>
    <w:link w:val="EndnoteText"/>
    <w:rsid w:val="00F26021"/>
    <w:rPr>
      <w:lang w:val="en-US" w:eastAsia="en-US"/>
    </w:rPr>
  </w:style>
  <w:style w:type="character" w:styleId="EndnoteReference">
    <w:name w:val="endnote reference"/>
    <w:basedOn w:val="DefaultParagraphFont"/>
    <w:rsid w:val="00F26021"/>
    <w:rPr>
      <w:vertAlign w:val="superscript"/>
    </w:rPr>
  </w:style>
  <w:style w:type="paragraph" w:styleId="FootnoteText">
    <w:name w:val="footnote text"/>
    <w:basedOn w:val="Normal"/>
    <w:link w:val="FootnoteTextChar"/>
    <w:rsid w:val="00F26021"/>
    <w:rPr>
      <w:sz w:val="20"/>
      <w:szCs w:val="20"/>
    </w:rPr>
  </w:style>
  <w:style w:type="character" w:customStyle="1" w:styleId="FootnoteTextChar">
    <w:name w:val="Footnote Text Char"/>
    <w:basedOn w:val="DefaultParagraphFont"/>
    <w:link w:val="FootnoteText"/>
    <w:rsid w:val="00F26021"/>
    <w:rPr>
      <w:lang w:val="en-US" w:eastAsia="en-US"/>
    </w:rPr>
  </w:style>
  <w:style w:type="character" w:styleId="FootnoteReference">
    <w:name w:val="footnote reference"/>
    <w:basedOn w:val="DefaultParagraphFont"/>
    <w:rsid w:val="00F26021"/>
    <w:rPr>
      <w:vertAlign w:val="superscript"/>
    </w:rPr>
  </w:style>
  <w:style w:type="paragraph" w:styleId="BodyText">
    <w:name w:val="Body Text"/>
    <w:basedOn w:val="Normal"/>
    <w:link w:val="BodyTextChar"/>
    <w:rsid w:val="004F2D10"/>
    <w:pPr>
      <w:spacing w:after="120"/>
    </w:pPr>
  </w:style>
  <w:style w:type="character" w:customStyle="1" w:styleId="BodyTextChar">
    <w:name w:val="Body Text Char"/>
    <w:basedOn w:val="DefaultParagraphFont"/>
    <w:link w:val="BodyText"/>
    <w:rsid w:val="004F2D10"/>
    <w:rPr>
      <w:sz w:val="28"/>
      <w:szCs w:val="28"/>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9471D-5B8B-4301-AF71-B3BE2F908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6</Pages>
  <Words>1889</Words>
  <Characters>10772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UBND TỈNH HƯNG YÊN</vt:lpstr>
    </vt:vector>
  </TitlesOfParts>
  <Company>So Buu chinh Vien thong</Company>
  <LinksUpToDate>false</LinksUpToDate>
  <CharactersWithSpaces>12636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HƯNG YÊN</dc:title>
  <dc:creator>Phong BCVT2</dc:creator>
  <cp:lastModifiedBy>User</cp:lastModifiedBy>
  <cp:revision>48</cp:revision>
  <cp:lastPrinted>2018-09-04T02:23:00Z</cp:lastPrinted>
  <dcterms:created xsi:type="dcterms:W3CDTF">2023-07-12T08:43:00Z</dcterms:created>
  <dcterms:modified xsi:type="dcterms:W3CDTF">2025-07-17T07:42:00Z</dcterms:modified>
</cp:coreProperties>
</file>